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B42F57" w14:textId="68B395F4" w:rsidR="007406A1" w:rsidRDefault="007406A1" w:rsidP="008D7178">
      <w:pPr>
        <w:spacing w:line="240" w:lineRule="auto"/>
        <w:jc w:val="right"/>
        <w:rPr>
          <w:rFonts w:ascii="Corbel" w:hAnsi="Corbel" w:cs="Corbel"/>
          <w:i/>
          <w:iCs/>
        </w:rPr>
      </w:pPr>
      <w:r w:rsidRPr="00A4341C">
        <w:rPr>
          <w:rFonts w:ascii="Corbel" w:hAnsi="Corbel" w:cs="Corbel"/>
          <w:i/>
          <w:iCs/>
        </w:rPr>
        <w:t xml:space="preserve">Załącznik nr 1.5 do Zarządzenia Rektora UR  nr </w:t>
      </w:r>
      <w:r>
        <w:rPr>
          <w:rFonts w:ascii="Corbel" w:hAnsi="Corbel" w:cs="Corbel"/>
          <w:i/>
          <w:iCs/>
        </w:rPr>
        <w:t>7</w:t>
      </w:r>
      <w:r w:rsidRPr="00A4341C">
        <w:rPr>
          <w:rFonts w:ascii="Corbel" w:hAnsi="Corbel" w:cs="Corbel"/>
          <w:i/>
          <w:iCs/>
        </w:rPr>
        <w:t>/20</w:t>
      </w:r>
      <w:r>
        <w:rPr>
          <w:rFonts w:ascii="Corbel" w:hAnsi="Corbel" w:cs="Corbel"/>
          <w:i/>
          <w:iCs/>
        </w:rPr>
        <w:t>23</w:t>
      </w:r>
    </w:p>
    <w:p w14:paraId="4C8C9BAA" w14:textId="77777777" w:rsidR="007406A1" w:rsidRPr="008D7178" w:rsidRDefault="007406A1" w:rsidP="008D7178">
      <w:pPr>
        <w:spacing w:line="240" w:lineRule="auto"/>
        <w:jc w:val="right"/>
        <w:rPr>
          <w:rFonts w:ascii="Corbel" w:hAnsi="Corbel"/>
          <w:bCs/>
          <w:i/>
        </w:rPr>
      </w:pPr>
    </w:p>
    <w:p w14:paraId="7CFB1461" w14:textId="77777777" w:rsidR="008D7178" w:rsidRPr="008D7178" w:rsidRDefault="008D7178" w:rsidP="008D7178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8D7178">
        <w:rPr>
          <w:rFonts w:ascii="Corbel" w:hAnsi="Corbel"/>
          <w:b/>
          <w:smallCaps/>
          <w:sz w:val="24"/>
          <w:szCs w:val="24"/>
        </w:rPr>
        <w:t>SYLABUS</w:t>
      </w:r>
    </w:p>
    <w:p w14:paraId="4749DA67" w14:textId="7B527C4D" w:rsidR="008D7178" w:rsidRPr="008D7178" w:rsidRDefault="008D7178" w:rsidP="008D7178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8D7178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A166A8">
        <w:rPr>
          <w:rFonts w:ascii="Corbel" w:hAnsi="Corbel"/>
          <w:i/>
          <w:smallCaps/>
          <w:sz w:val="24"/>
          <w:szCs w:val="24"/>
        </w:rPr>
        <w:t>2024-2026</w:t>
      </w:r>
    </w:p>
    <w:p w14:paraId="774C8359" w14:textId="765A170F" w:rsidR="008D7178" w:rsidRPr="00EA4832" w:rsidRDefault="008D7178" w:rsidP="008D7178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8D7178">
        <w:rPr>
          <w:rFonts w:ascii="Corbel" w:hAnsi="Corbel"/>
          <w:sz w:val="20"/>
          <w:szCs w:val="20"/>
        </w:rPr>
        <w:t>Rok akademicki: 202</w:t>
      </w:r>
      <w:r w:rsidR="00A166A8">
        <w:rPr>
          <w:rFonts w:ascii="Corbel" w:hAnsi="Corbel"/>
          <w:sz w:val="20"/>
          <w:szCs w:val="20"/>
        </w:rPr>
        <w:t>5</w:t>
      </w:r>
      <w:r w:rsidRPr="008D7178">
        <w:rPr>
          <w:rFonts w:ascii="Corbel" w:hAnsi="Corbel"/>
          <w:sz w:val="20"/>
          <w:szCs w:val="20"/>
        </w:rPr>
        <w:t>/202</w:t>
      </w:r>
      <w:r w:rsidR="00A166A8">
        <w:rPr>
          <w:rFonts w:ascii="Corbel" w:hAnsi="Corbel"/>
          <w:sz w:val="20"/>
          <w:szCs w:val="20"/>
        </w:rPr>
        <w:t>6</w:t>
      </w:r>
    </w:p>
    <w:p w14:paraId="58A00E84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F59B3AD" w14:textId="45B34BC9" w:rsidR="0085747A" w:rsidRDefault="0085747A" w:rsidP="00E06F8C">
      <w:pPr>
        <w:pStyle w:val="Punktygwne"/>
        <w:numPr>
          <w:ilvl w:val="0"/>
          <w:numId w:val="4"/>
        </w:numPr>
        <w:spacing w:before="0" w:after="0"/>
        <w:ind w:left="426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  <w:r w:rsidR="00E06F8C">
        <w:rPr>
          <w:rFonts w:ascii="Corbel" w:hAnsi="Corbel"/>
          <w:szCs w:val="24"/>
        </w:rPr>
        <w:t xml:space="preserve"> </w:t>
      </w:r>
    </w:p>
    <w:p w14:paraId="60F8D940" w14:textId="77777777" w:rsidR="00E06F8C" w:rsidRPr="009C54AE" w:rsidRDefault="00E06F8C" w:rsidP="00E06F8C">
      <w:pPr>
        <w:pStyle w:val="Punktygwne"/>
        <w:spacing w:before="0" w:after="0"/>
        <w:rPr>
          <w:rFonts w:ascii="Corbel" w:hAnsi="Corbel"/>
          <w:color w:val="0070C0"/>
          <w:szCs w:val="24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05702F91" w14:textId="77777777" w:rsidTr="00113EE7">
        <w:tc>
          <w:tcPr>
            <w:tcW w:w="2694" w:type="dxa"/>
            <w:vAlign w:val="center"/>
          </w:tcPr>
          <w:p w14:paraId="7F4E9F87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64AFA47" w14:textId="77777777" w:rsidR="0085747A" w:rsidRPr="009C54AE" w:rsidRDefault="00CB48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C5D5F">
              <w:rPr>
                <w:rFonts w:ascii="Corbel" w:hAnsi="Corbel"/>
                <w:b w:val="0"/>
                <w:sz w:val="24"/>
                <w:szCs w:val="24"/>
              </w:rPr>
              <w:t>Ekonomia inwestycji</w:t>
            </w:r>
          </w:p>
        </w:tc>
      </w:tr>
      <w:tr w:rsidR="0085747A" w:rsidRPr="009C54AE" w14:paraId="668542FA" w14:textId="77777777" w:rsidTr="00113EE7">
        <w:tc>
          <w:tcPr>
            <w:tcW w:w="2694" w:type="dxa"/>
            <w:vAlign w:val="center"/>
          </w:tcPr>
          <w:p w14:paraId="3BDD82E0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BF2A3DE" w14:textId="77777777" w:rsidR="0085747A" w:rsidRPr="009C54AE" w:rsidRDefault="00CB48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E/II/EUB/C-1.4a</w:t>
            </w:r>
          </w:p>
        </w:tc>
      </w:tr>
      <w:tr w:rsidR="00113EE7" w:rsidRPr="009C54AE" w14:paraId="24F72CF6" w14:textId="77777777" w:rsidTr="00113EE7">
        <w:tc>
          <w:tcPr>
            <w:tcW w:w="2694" w:type="dxa"/>
            <w:vAlign w:val="center"/>
          </w:tcPr>
          <w:p w14:paraId="21676E07" w14:textId="77777777" w:rsidR="00113EE7" w:rsidRPr="009C54AE" w:rsidRDefault="00113EE7" w:rsidP="00113EE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17F4CA07" w14:textId="557ACB57" w:rsidR="00113EE7" w:rsidRPr="009C54AE" w:rsidRDefault="00113EE7" w:rsidP="00113EE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113EE7" w:rsidRPr="009C54AE" w14:paraId="49398B4D" w14:textId="77777777" w:rsidTr="00113EE7">
        <w:tc>
          <w:tcPr>
            <w:tcW w:w="2694" w:type="dxa"/>
            <w:vAlign w:val="center"/>
          </w:tcPr>
          <w:p w14:paraId="3984989B" w14:textId="77777777" w:rsidR="00113EE7" w:rsidRPr="009C54AE" w:rsidRDefault="00113EE7" w:rsidP="00113EE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2EDF57D6" w14:textId="62D7A3A4" w:rsidR="00113EE7" w:rsidRPr="009C54AE" w:rsidRDefault="00113EE7" w:rsidP="00113EE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Ekonomiki i Zarządzania</w:t>
            </w:r>
          </w:p>
        </w:tc>
      </w:tr>
      <w:tr w:rsidR="0085747A" w:rsidRPr="009C54AE" w14:paraId="6E080148" w14:textId="77777777" w:rsidTr="00113EE7">
        <w:tc>
          <w:tcPr>
            <w:tcW w:w="2694" w:type="dxa"/>
            <w:vAlign w:val="center"/>
          </w:tcPr>
          <w:p w14:paraId="3FA1EBA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1DA47F9" w14:textId="77777777" w:rsidR="0085747A" w:rsidRPr="009C54AE" w:rsidRDefault="00CB48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01544646" w14:textId="77777777" w:rsidTr="00113EE7">
        <w:tc>
          <w:tcPr>
            <w:tcW w:w="2694" w:type="dxa"/>
            <w:vAlign w:val="center"/>
          </w:tcPr>
          <w:p w14:paraId="44262197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5E37035" w14:textId="65D7D6A4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Drugi</w:t>
            </w:r>
            <w:r w:rsidR="008D7178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9C54AE" w14:paraId="5C9D8F9E" w14:textId="77777777" w:rsidTr="00113EE7">
        <w:tc>
          <w:tcPr>
            <w:tcW w:w="2694" w:type="dxa"/>
            <w:vAlign w:val="center"/>
          </w:tcPr>
          <w:p w14:paraId="1918949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F084DCD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14:paraId="01CEACC5" w14:textId="77777777" w:rsidTr="00113EE7">
        <w:tc>
          <w:tcPr>
            <w:tcW w:w="2694" w:type="dxa"/>
            <w:vAlign w:val="center"/>
          </w:tcPr>
          <w:p w14:paraId="239B965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2E33756" w14:textId="15A4717E" w:rsidR="0085747A" w:rsidRPr="009C54AE" w:rsidRDefault="006C65E1" w:rsidP="00CB485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A554F8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22530479" w14:textId="77777777" w:rsidTr="00113EE7">
        <w:tc>
          <w:tcPr>
            <w:tcW w:w="2694" w:type="dxa"/>
            <w:vAlign w:val="center"/>
          </w:tcPr>
          <w:p w14:paraId="70C6C2D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42D20E1" w14:textId="77777777" w:rsidR="0085747A" w:rsidRPr="009C54AE" w:rsidRDefault="00CB48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II/4</w:t>
            </w:r>
          </w:p>
        </w:tc>
      </w:tr>
      <w:tr w:rsidR="0085747A" w:rsidRPr="009C54AE" w14:paraId="0C10396E" w14:textId="77777777" w:rsidTr="00113EE7">
        <w:tc>
          <w:tcPr>
            <w:tcW w:w="2694" w:type="dxa"/>
            <w:vAlign w:val="center"/>
          </w:tcPr>
          <w:p w14:paraId="65DF5A4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497BBE6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923D7D" w:rsidRPr="009C54AE" w14:paraId="615342B7" w14:textId="77777777" w:rsidTr="00113EE7">
        <w:tc>
          <w:tcPr>
            <w:tcW w:w="2694" w:type="dxa"/>
            <w:vAlign w:val="center"/>
          </w:tcPr>
          <w:p w14:paraId="6577E063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2E83558" w14:textId="77777777" w:rsidR="00923D7D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23B09" w:rsidRPr="009C54AE" w14:paraId="47AA93BF" w14:textId="77777777" w:rsidTr="00113EE7">
        <w:tc>
          <w:tcPr>
            <w:tcW w:w="2694" w:type="dxa"/>
            <w:vAlign w:val="center"/>
          </w:tcPr>
          <w:p w14:paraId="523346D6" w14:textId="77777777" w:rsidR="00823B09" w:rsidRPr="009C54AE" w:rsidRDefault="00823B09" w:rsidP="00823B0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4317036" w14:textId="6623DFF9" w:rsidR="00823B09" w:rsidRPr="009C54AE" w:rsidRDefault="00FD5B05" w:rsidP="00823B0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Jolanta Zawora</w:t>
            </w:r>
          </w:p>
        </w:tc>
      </w:tr>
      <w:tr w:rsidR="00823B09" w:rsidRPr="009C54AE" w14:paraId="3E8775EE" w14:textId="77777777" w:rsidTr="00113EE7">
        <w:tc>
          <w:tcPr>
            <w:tcW w:w="2694" w:type="dxa"/>
            <w:vAlign w:val="center"/>
          </w:tcPr>
          <w:p w14:paraId="75F2CED7" w14:textId="77777777" w:rsidR="00823B09" w:rsidRPr="009C54AE" w:rsidRDefault="00823B09" w:rsidP="00823B0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C077B13" w14:textId="77777777" w:rsidR="00113EE7" w:rsidRDefault="00FD5B05" w:rsidP="00113EE7">
            <w:pPr>
              <w:pStyle w:val="Odpowiedzi"/>
              <w:spacing w:before="100" w:beforeAutospacing="1" w:after="100" w:afterAutospacing="1"/>
              <w:contextualSpacing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Jolanta Zawora</w:t>
            </w:r>
          </w:p>
          <w:p w14:paraId="7EF600BE" w14:textId="7585E0A1" w:rsidR="00FD5B05" w:rsidRPr="009C54AE" w:rsidRDefault="00FD5B05" w:rsidP="00113EE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inż. Aneta Jarecka</w:t>
            </w:r>
          </w:p>
        </w:tc>
      </w:tr>
    </w:tbl>
    <w:p w14:paraId="6DC3FD81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3C258B2">
        <w:rPr>
          <w:rFonts w:ascii="Corbel" w:hAnsi="Corbel"/>
          <w:sz w:val="24"/>
          <w:szCs w:val="24"/>
        </w:rPr>
        <w:t xml:space="preserve">* </w:t>
      </w:r>
      <w:r w:rsidRPr="03C258B2">
        <w:rPr>
          <w:rFonts w:ascii="Corbel" w:hAnsi="Corbel"/>
          <w:i/>
          <w:iCs/>
          <w:sz w:val="24"/>
          <w:szCs w:val="24"/>
        </w:rPr>
        <w:t>-</w:t>
      </w:r>
      <w:r w:rsidR="00B90885" w:rsidRPr="03C258B2">
        <w:rPr>
          <w:rFonts w:ascii="Corbel" w:hAnsi="Corbel"/>
          <w:b w:val="0"/>
          <w:i/>
          <w:iCs/>
          <w:sz w:val="24"/>
          <w:szCs w:val="24"/>
        </w:rPr>
        <w:t>opcjonalni</w:t>
      </w:r>
      <w:r w:rsidR="00B90885" w:rsidRPr="03C258B2">
        <w:rPr>
          <w:rFonts w:ascii="Corbel" w:hAnsi="Corbel"/>
          <w:b w:val="0"/>
          <w:sz w:val="24"/>
          <w:szCs w:val="24"/>
        </w:rPr>
        <w:t>e,</w:t>
      </w:r>
      <w:r w:rsidR="00CB485C" w:rsidRPr="03C258B2">
        <w:rPr>
          <w:rFonts w:ascii="Corbel" w:hAnsi="Corbel"/>
          <w:b w:val="0"/>
          <w:sz w:val="24"/>
          <w:szCs w:val="24"/>
        </w:rPr>
        <w:t xml:space="preserve"> </w:t>
      </w:r>
      <w:r w:rsidRPr="03C258B2">
        <w:rPr>
          <w:rFonts w:ascii="Corbel" w:hAnsi="Corbel"/>
          <w:b w:val="0"/>
          <w:i/>
          <w:iCs/>
          <w:sz w:val="24"/>
          <w:szCs w:val="24"/>
        </w:rPr>
        <w:t xml:space="preserve">zgodnie z ustaleniami </w:t>
      </w:r>
      <w:r w:rsidR="00B90885" w:rsidRPr="03C258B2">
        <w:rPr>
          <w:rFonts w:ascii="Corbel" w:hAnsi="Corbel"/>
          <w:b w:val="0"/>
          <w:i/>
          <w:iCs/>
          <w:sz w:val="24"/>
          <w:szCs w:val="24"/>
        </w:rPr>
        <w:t>w Jednostce</w:t>
      </w:r>
    </w:p>
    <w:p w14:paraId="12E13A19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57E8ADA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17F720F4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1A8C2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4ED3F2F7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CDB6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ABB7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5A58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C373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DEBA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7316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E0E7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C9B0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357A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60632263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DE58" w14:textId="77777777" w:rsidR="00015B8F" w:rsidRPr="009C54AE" w:rsidRDefault="00CB485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9CE87" w14:textId="48D5D93B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4F4EC" w14:textId="793388D1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4E08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61F89" w14:textId="2DFD725E" w:rsidR="00015B8F" w:rsidRPr="009C54AE" w:rsidRDefault="00A166A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30*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4C71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60AD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B3D1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26FE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C73CB" w14:textId="4D4B1625" w:rsidR="00015B8F" w:rsidRPr="009C54AE" w:rsidRDefault="00C2580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62B2287" w14:textId="412489D4" w:rsidR="00923D7D" w:rsidRDefault="00A166A8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  <w:r>
        <w:rPr>
          <w:rFonts w:ascii="Corbel" w:hAnsi="Corbel"/>
          <w:b w:val="0"/>
          <w:sz w:val="24"/>
          <w:szCs w:val="24"/>
          <w:lang w:eastAsia="en-US"/>
        </w:rPr>
        <w:t>* Uchwała RD 8.04.2024 r.</w:t>
      </w:r>
      <w:r w:rsidR="00E43CA9">
        <w:rPr>
          <w:rFonts w:ascii="Corbel" w:hAnsi="Corbel"/>
          <w:b w:val="0"/>
          <w:sz w:val="24"/>
          <w:szCs w:val="24"/>
          <w:lang w:eastAsia="en-US"/>
        </w:rPr>
        <w:t xml:space="preserve"> </w:t>
      </w:r>
      <w:r>
        <w:rPr>
          <w:rFonts w:ascii="Corbel" w:hAnsi="Corbel"/>
          <w:b w:val="0"/>
          <w:sz w:val="24"/>
          <w:szCs w:val="24"/>
          <w:lang w:eastAsia="en-US"/>
        </w:rPr>
        <w:t xml:space="preserve">zmiana formy </w:t>
      </w:r>
      <w:proofErr w:type="spellStart"/>
      <w:r>
        <w:rPr>
          <w:rFonts w:ascii="Corbel" w:hAnsi="Corbel"/>
          <w:b w:val="0"/>
          <w:sz w:val="24"/>
          <w:szCs w:val="24"/>
          <w:lang w:eastAsia="en-US"/>
        </w:rPr>
        <w:t>zaj</w:t>
      </w:r>
      <w:proofErr w:type="spellEnd"/>
      <w:r>
        <w:rPr>
          <w:rFonts w:ascii="Corbel" w:hAnsi="Corbel"/>
          <w:b w:val="0"/>
          <w:sz w:val="24"/>
          <w:szCs w:val="24"/>
          <w:lang w:eastAsia="en-US"/>
        </w:rPr>
        <w:t>. z ćw. na lab.</w:t>
      </w:r>
    </w:p>
    <w:p w14:paraId="0946E43B" w14:textId="77777777" w:rsidR="00A166A8" w:rsidRPr="009C54AE" w:rsidRDefault="00A166A8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FD88AD4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020369D9" w14:textId="77777777" w:rsidR="008D7178" w:rsidRPr="00FC5D51" w:rsidRDefault="008D7178" w:rsidP="008D717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FC5D51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FC5D51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FC5D51">
        <w:rPr>
          <w:rFonts w:ascii="Corbel" w:hAnsi="Corbel"/>
          <w:b w:val="0"/>
          <w:smallCaps w:val="0"/>
          <w:szCs w:val="24"/>
        </w:rPr>
        <w:t xml:space="preserve">zajęcia w formie tradycyjnej lub z wykorzystaniem platformy Ms </w:t>
      </w:r>
      <w:proofErr w:type="spellStart"/>
      <w:r w:rsidRPr="00FC5D51">
        <w:rPr>
          <w:rFonts w:ascii="Corbel" w:hAnsi="Corbel"/>
          <w:b w:val="0"/>
          <w:smallCaps w:val="0"/>
          <w:szCs w:val="24"/>
        </w:rPr>
        <w:t>Teams</w:t>
      </w:r>
      <w:proofErr w:type="spellEnd"/>
    </w:p>
    <w:p w14:paraId="5800512B" w14:textId="77777777" w:rsidR="008D7178" w:rsidRPr="00FC5D51" w:rsidRDefault="008D7178" w:rsidP="008D717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FC5D51">
        <w:rPr>
          <w:rFonts w:ascii="MS Gothic" w:eastAsia="MS Gothic" w:hAnsi="MS Gothic" w:cs="MS Gothic" w:hint="eastAsia"/>
          <w:b w:val="0"/>
          <w:szCs w:val="24"/>
        </w:rPr>
        <w:t>☐</w:t>
      </w:r>
      <w:r w:rsidRPr="00FC5D51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67ED1A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A3D8FD8" w14:textId="0B328FFC" w:rsidR="009C54AE" w:rsidRDefault="00E22FBC" w:rsidP="00CC18A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</w:t>
      </w:r>
      <w:r w:rsidR="00E43CA9">
        <w:rPr>
          <w:rFonts w:ascii="Corbel" w:hAnsi="Corbel"/>
          <w:smallCaps w:val="0"/>
          <w:szCs w:val="24"/>
        </w:rPr>
        <w:t xml:space="preserve">przedmiotu </w:t>
      </w:r>
      <w:r w:rsidR="00E43CA9" w:rsidRPr="009C54AE">
        <w:rPr>
          <w:rFonts w:ascii="Corbel" w:hAnsi="Corbel"/>
          <w:smallCaps w:val="0"/>
          <w:szCs w:val="24"/>
        </w:rPr>
        <w:t>(</w:t>
      </w:r>
      <w:r w:rsidRPr="009C54AE">
        <w:rPr>
          <w:rFonts w:ascii="Corbel" w:hAnsi="Corbel"/>
          <w:smallCaps w:val="0"/>
          <w:szCs w:val="24"/>
        </w:rPr>
        <w:t xml:space="preserve">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  <w:r w:rsidR="00CC18AB">
        <w:rPr>
          <w:rFonts w:ascii="Corbel" w:hAnsi="Corbel"/>
          <w:b w:val="0"/>
          <w:smallCaps w:val="0"/>
          <w:szCs w:val="24"/>
        </w:rPr>
        <w:br/>
      </w:r>
      <w:r w:rsidR="00E06F8C">
        <w:rPr>
          <w:rFonts w:ascii="Corbel" w:hAnsi="Corbel"/>
          <w:b w:val="0"/>
          <w:smallCaps w:val="0"/>
          <w:szCs w:val="24"/>
        </w:rPr>
        <w:t>Z</w:t>
      </w:r>
      <w:r w:rsidR="00CC18AB">
        <w:rPr>
          <w:rFonts w:ascii="Corbel" w:hAnsi="Corbel"/>
          <w:b w:val="0"/>
          <w:smallCaps w:val="0"/>
          <w:szCs w:val="24"/>
        </w:rPr>
        <w:t>aliczenie z oceną</w:t>
      </w:r>
    </w:p>
    <w:p w14:paraId="76C41055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AB375ED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CA9C2E4" w14:textId="77777777" w:rsidTr="00745302">
        <w:tc>
          <w:tcPr>
            <w:tcW w:w="9670" w:type="dxa"/>
          </w:tcPr>
          <w:p w14:paraId="31BFF86A" w14:textId="77777777" w:rsidR="0085747A" w:rsidRPr="009C54AE" w:rsidRDefault="00CB485C" w:rsidP="00CB485C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C5D5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zagadnień z zakresu zarządzania, teorii przedsiębiorstwa, ekonomii i organizacji przedsiębiorstwa.</w:t>
            </w:r>
          </w:p>
        </w:tc>
      </w:tr>
    </w:tbl>
    <w:p w14:paraId="07A66A24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6429B3B" w14:textId="33D302F0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A84C85">
        <w:rPr>
          <w:rFonts w:ascii="Corbel" w:hAnsi="Corbel"/>
          <w:szCs w:val="24"/>
        </w:rPr>
        <w:t xml:space="preserve">cele, efekty uczenia </w:t>
      </w:r>
      <w:r w:rsidR="00E43CA9">
        <w:rPr>
          <w:rFonts w:ascii="Corbel" w:hAnsi="Corbel"/>
          <w:szCs w:val="24"/>
        </w:rPr>
        <w:t>SIĘ,</w:t>
      </w:r>
      <w:r w:rsidR="0085747A" w:rsidRPr="00C05F44">
        <w:rPr>
          <w:rFonts w:ascii="Corbel" w:hAnsi="Corbel"/>
          <w:szCs w:val="24"/>
        </w:rPr>
        <w:t xml:space="preserve"> treści Programowe i stosowane metody Dydaktyczne</w:t>
      </w:r>
    </w:p>
    <w:p w14:paraId="1449EA19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2A67561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76F20232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CB485C" w:rsidRPr="009C54AE" w14:paraId="2BB18B44" w14:textId="77777777" w:rsidTr="00923D7D">
        <w:tc>
          <w:tcPr>
            <w:tcW w:w="851" w:type="dxa"/>
            <w:vAlign w:val="center"/>
          </w:tcPr>
          <w:p w14:paraId="3D4B3106" w14:textId="77777777" w:rsidR="00CB485C" w:rsidRPr="009C54AE" w:rsidRDefault="00CB485C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08A48C93" w14:textId="77777777" w:rsidR="00CB485C" w:rsidRPr="00FC5D5F" w:rsidRDefault="00CB485C" w:rsidP="00CB485C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FC5D5F">
              <w:rPr>
                <w:rFonts w:ascii="Corbel" w:hAnsi="Corbel"/>
                <w:b w:val="0"/>
                <w:sz w:val="24"/>
                <w:szCs w:val="24"/>
              </w:rPr>
              <w:t>Zapoznanie studentów ze specyfiką procesu przygotowania i realizacji inwestycji.</w:t>
            </w:r>
          </w:p>
        </w:tc>
      </w:tr>
      <w:tr w:rsidR="00CB485C" w:rsidRPr="009C54AE" w14:paraId="56C36691" w14:textId="77777777" w:rsidTr="00923D7D">
        <w:tc>
          <w:tcPr>
            <w:tcW w:w="851" w:type="dxa"/>
            <w:vAlign w:val="center"/>
          </w:tcPr>
          <w:p w14:paraId="55387B74" w14:textId="77777777" w:rsidR="00CB485C" w:rsidRPr="009C54AE" w:rsidRDefault="00CB485C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72E5037A" w14:textId="77777777" w:rsidR="00CB485C" w:rsidRPr="00FC5D5F" w:rsidRDefault="00CB485C" w:rsidP="002612A3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FC5D5F">
              <w:rPr>
                <w:rFonts w:ascii="Corbel" w:hAnsi="Corbel"/>
                <w:b w:val="0"/>
                <w:sz w:val="24"/>
                <w:szCs w:val="24"/>
              </w:rPr>
              <w:t>Wypracowanie umiejętności praktycznego zastosowania wybranych metod oceny inwestycji.</w:t>
            </w:r>
          </w:p>
        </w:tc>
      </w:tr>
    </w:tbl>
    <w:p w14:paraId="21429D4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3983CAE" w14:textId="77777777" w:rsidR="001D7B54" w:rsidRDefault="009F4610" w:rsidP="009C54AE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319847B7" w14:textId="77777777" w:rsidR="00F94993" w:rsidRPr="009C54AE" w:rsidRDefault="00F94993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5"/>
        <w:gridCol w:w="6250"/>
        <w:gridCol w:w="1865"/>
      </w:tblGrid>
      <w:tr w:rsidR="00F94993" w:rsidRPr="00F94993" w14:paraId="06479C54" w14:textId="77777777" w:rsidTr="00CB485C">
        <w:tc>
          <w:tcPr>
            <w:tcW w:w="1418" w:type="dxa"/>
            <w:vAlign w:val="center"/>
          </w:tcPr>
          <w:p w14:paraId="475F99FC" w14:textId="77777777" w:rsidR="0085747A" w:rsidRPr="00FF676A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F676A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FF676A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FF676A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FF676A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379" w:type="dxa"/>
            <w:vAlign w:val="center"/>
          </w:tcPr>
          <w:p w14:paraId="39A334A2" w14:textId="77777777" w:rsidR="0085747A" w:rsidRPr="00FF676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F676A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FF676A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FF676A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45270DC2" w14:textId="77777777" w:rsidR="0085747A" w:rsidRPr="00FF676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F676A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FF676A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F94993" w:rsidRPr="00F94993" w14:paraId="6390E88C" w14:textId="77777777" w:rsidTr="00CB485C">
        <w:tc>
          <w:tcPr>
            <w:tcW w:w="1418" w:type="dxa"/>
          </w:tcPr>
          <w:p w14:paraId="0444F59F" w14:textId="77777777" w:rsidR="00CB485C" w:rsidRPr="00FF676A" w:rsidRDefault="00CB485C" w:rsidP="002612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F676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FF676A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379" w:type="dxa"/>
          </w:tcPr>
          <w:p w14:paraId="648F8397" w14:textId="77777777" w:rsidR="00CB485C" w:rsidRPr="00FF676A" w:rsidRDefault="00CB485C" w:rsidP="00CB485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F676A">
              <w:rPr>
                <w:rFonts w:ascii="Corbel" w:hAnsi="Corbel"/>
                <w:sz w:val="24"/>
                <w:szCs w:val="24"/>
              </w:rPr>
              <w:t>Zna metody oceny efektywności ekonomicznej przedsięwzięć inwestycyjnych.</w:t>
            </w:r>
          </w:p>
        </w:tc>
        <w:tc>
          <w:tcPr>
            <w:tcW w:w="1873" w:type="dxa"/>
          </w:tcPr>
          <w:p w14:paraId="4A0635F3" w14:textId="77777777" w:rsidR="00CB485C" w:rsidRPr="00FF676A" w:rsidRDefault="00CB485C" w:rsidP="002612A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FF676A">
              <w:rPr>
                <w:rFonts w:ascii="Corbel" w:hAnsi="Corbel"/>
                <w:sz w:val="24"/>
                <w:szCs w:val="24"/>
              </w:rPr>
              <w:t>K_W01</w:t>
            </w:r>
          </w:p>
          <w:p w14:paraId="70B825D9" w14:textId="6B508A95" w:rsidR="00123F19" w:rsidRPr="00FF676A" w:rsidRDefault="00123F19" w:rsidP="002612A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FF676A">
              <w:rPr>
                <w:rFonts w:ascii="Corbel" w:hAnsi="Corbel"/>
                <w:sz w:val="24"/>
                <w:szCs w:val="24"/>
              </w:rPr>
              <w:t>K_W08</w:t>
            </w:r>
          </w:p>
        </w:tc>
      </w:tr>
      <w:tr w:rsidR="00F94993" w:rsidRPr="00F94993" w14:paraId="695E863A" w14:textId="77777777" w:rsidTr="00CB485C">
        <w:tc>
          <w:tcPr>
            <w:tcW w:w="1418" w:type="dxa"/>
          </w:tcPr>
          <w:p w14:paraId="4936204B" w14:textId="77777777" w:rsidR="00CB485C" w:rsidRPr="00FF676A" w:rsidRDefault="00CB485C" w:rsidP="002612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F676A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379" w:type="dxa"/>
          </w:tcPr>
          <w:p w14:paraId="3C81CA7E" w14:textId="77777777" w:rsidR="00CB485C" w:rsidRPr="00FF676A" w:rsidRDefault="00CB485C" w:rsidP="00CB485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F676A">
              <w:rPr>
                <w:rFonts w:ascii="Corbel" w:hAnsi="Corbel"/>
                <w:sz w:val="24"/>
                <w:szCs w:val="24"/>
              </w:rPr>
              <w:t>Rozpoznaje wzajemne powiązania i zależności decydujące o efektywności przedsięwzięć inwestycyjnych.</w:t>
            </w:r>
          </w:p>
        </w:tc>
        <w:tc>
          <w:tcPr>
            <w:tcW w:w="1873" w:type="dxa"/>
          </w:tcPr>
          <w:p w14:paraId="5A42172B" w14:textId="77777777" w:rsidR="00CB485C" w:rsidRPr="00FF676A" w:rsidRDefault="00CB485C" w:rsidP="002612A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FF676A">
              <w:rPr>
                <w:rFonts w:ascii="Corbel" w:hAnsi="Corbel"/>
                <w:sz w:val="24"/>
                <w:szCs w:val="24"/>
              </w:rPr>
              <w:t>K_W02</w:t>
            </w:r>
          </w:p>
          <w:p w14:paraId="2116238C" w14:textId="0D3C3AC6" w:rsidR="00CB485C" w:rsidRPr="00FF676A" w:rsidRDefault="00CB485C" w:rsidP="002612A3">
            <w:pPr>
              <w:spacing w:after="0" w:line="240" w:lineRule="auto"/>
              <w:jc w:val="center"/>
              <w:rPr>
                <w:rFonts w:ascii="Corbel" w:hAnsi="Corbel"/>
                <w:strike/>
                <w:sz w:val="24"/>
                <w:szCs w:val="24"/>
              </w:rPr>
            </w:pPr>
          </w:p>
        </w:tc>
      </w:tr>
      <w:tr w:rsidR="00F94993" w:rsidRPr="00F94993" w14:paraId="19FBA98D" w14:textId="77777777" w:rsidTr="00CB485C">
        <w:tc>
          <w:tcPr>
            <w:tcW w:w="1418" w:type="dxa"/>
          </w:tcPr>
          <w:p w14:paraId="6A504D23" w14:textId="77777777" w:rsidR="00CB485C" w:rsidRPr="00FF676A" w:rsidRDefault="00CB485C" w:rsidP="002612A3">
            <w:pPr>
              <w:rPr>
                <w:rFonts w:ascii="Corbel" w:hAnsi="Corbel"/>
                <w:sz w:val="24"/>
                <w:szCs w:val="24"/>
              </w:rPr>
            </w:pPr>
            <w:r w:rsidRPr="00FF676A">
              <w:rPr>
                <w:rFonts w:ascii="Corbel" w:hAnsi="Corbel"/>
                <w:smallCaps/>
                <w:sz w:val="24"/>
                <w:szCs w:val="24"/>
              </w:rPr>
              <w:t>EK_03</w:t>
            </w:r>
          </w:p>
        </w:tc>
        <w:tc>
          <w:tcPr>
            <w:tcW w:w="6379" w:type="dxa"/>
          </w:tcPr>
          <w:p w14:paraId="25AC3166" w14:textId="77777777" w:rsidR="00CB485C" w:rsidRPr="00FF676A" w:rsidRDefault="00CB485C" w:rsidP="00CB485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F676A">
              <w:rPr>
                <w:rFonts w:ascii="Corbel" w:hAnsi="Corbel"/>
                <w:sz w:val="24"/>
                <w:szCs w:val="24"/>
              </w:rPr>
              <w:t>Przeprowadza ocenę efektywności inwestycji rozwojowych i modernizacyjnych.</w:t>
            </w:r>
          </w:p>
        </w:tc>
        <w:tc>
          <w:tcPr>
            <w:tcW w:w="1873" w:type="dxa"/>
          </w:tcPr>
          <w:p w14:paraId="59EFEF4B" w14:textId="77777777" w:rsidR="00CB485C" w:rsidRPr="00FF676A" w:rsidRDefault="00CB485C" w:rsidP="002612A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FF676A">
              <w:rPr>
                <w:rFonts w:ascii="Corbel" w:hAnsi="Corbel"/>
                <w:sz w:val="24"/>
                <w:szCs w:val="24"/>
              </w:rPr>
              <w:t>K_U01</w:t>
            </w:r>
          </w:p>
          <w:p w14:paraId="64BBF6E5" w14:textId="46DF7336" w:rsidR="00CB485C" w:rsidRPr="00FF676A" w:rsidRDefault="00123F19" w:rsidP="00D362B3">
            <w:pPr>
              <w:spacing w:after="0" w:line="240" w:lineRule="auto"/>
              <w:jc w:val="center"/>
              <w:rPr>
                <w:rFonts w:ascii="Corbel" w:hAnsi="Corbel"/>
                <w:strike/>
                <w:sz w:val="24"/>
                <w:szCs w:val="24"/>
              </w:rPr>
            </w:pPr>
            <w:r w:rsidRPr="00FF676A">
              <w:rPr>
                <w:rFonts w:ascii="Corbel" w:hAnsi="Corbel"/>
                <w:sz w:val="24"/>
                <w:szCs w:val="24"/>
              </w:rPr>
              <w:t>K_U02</w:t>
            </w:r>
          </w:p>
        </w:tc>
      </w:tr>
      <w:tr w:rsidR="00F94993" w:rsidRPr="00F94993" w14:paraId="0CA91ECF" w14:textId="77777777" w:rsidTr="00CB485C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45173" w14:textId="77777777" w:rsidR="00CB485C" w:rsidRPr="00FF676A" w:rsidRDefault="00CB485C" w:rsidP="002612A3">
            <w:pPr>
              <w:rPr>
                <w:rFonts w:ascii="Corbel" w:hAnsi="Corbel"/>
                <w:sz w:val="24"/>
                <w:szCs w:val="24"/>
              </w:rPr>
            </w:pPr>
            <w:r w:rsidRPr="00FF676A">
              <w:rPr>
                <w:rFonts w:ascii="Corbel" w:hAnsi="Corbel"/>
                <w:smallCaps/>
                <w:sz w:val="24"/>
                <w:szCs w:val="24"/>
              </w:rPr>
              <w:t>EK_04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90B4" w14:textId="77777777" w:rsidR="00CB485C" w:rsidRPr="00FF676A" w:rsidRDefault="00CB485C" w:rsidP="00CB485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F676A">
              <w:rPr>
                <w:rFonts w:ascii="Corbel" w:hAnsi="Corbel"/>
                <w:sz w:val="24"/>
                <w:szCs w:val="24"/>
              </w:rPr>
              <w:t>Identyfikuje czynniki decydujące o uzyskaniu efektywności przedsięwzięć inwestycyjnych oraz potrafi ocenić racjonalność przedsięwzięcia inwestycyjnego z punktu widzenia realizacji strategii przedsiębiorstwa.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3E204" w14:textId="19829E27" w:rsidR="00123F19" w:rsidRPr="00FF676A" w:rsidRDefault="00123F19" w:rsidP="002612A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FF676A">
              <w:rPr>
                <w:rFonts w:ascii="Corbel" w:hAnsi="Corbel"/>
                <w:sz w:val="24"/>
                <w:szCs w:val="24"/>
              </w:rPr>
              <w:t>K_U02</w:t>
            </w:r>
          </w:p>
          <w:p w14:paraId="0D7DED2A" w14:textId="330013B0" w:rsidR="00123F19" w:rsidRPr="00FF676A" w:rsidRDefault="00123F19" w:rsidP="002612A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FF676A">
              <w:rPr>
                <w:rFonts w:ascii="Corbel" w:hAnsi="Corbel"/>
                <w:sz w:val="24"/>
                <w:szCs w:val="24"/>
              </w:rPr>
              <w:t>K_U05</w:t>
            </w:r>
          </w:p>
          <w:p w14:paraId="2C7E8460" w14:textId="77777777" w:rsidR="00CB485C" w:rsidRPr="00FF676A" w:rsidRDefault="00CB485C" w:rsidP="002612A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FF676A">
              <w:rPr>
                <w:rFonts w:ascii="Corbel" w:hAnsi="Corbel"/>
                <w:sz w:val="24"/>
                <w:szCs w:val="24"/>
              </w:rPr>
              <w:t>K_U11</w:t>
            </w:r>
          </w:p>
        </w:tc>
      </w:tr>
      <w:tr w:rsidR="00F94993" w:rsidRPr="00F94993" w14:paraId="51ADFBC8" w14:textId="77777777" w:rsidTr="00CB485C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FAD10" w14:textId="77777777" w:rsidR="00CB485C" w:rsidRPr="00FF676A" w:rsidRDefault="00CB485C" w:rsidP="002612A3">
            <w:pPr>
              <w:rPr>
                <w:rFonts w:ascii="Corbel" w:hAnsi="Corbel"/>
                <w:smallCaps/>
                <w:sz w:val="24"/>
                <w:szCs w:val="24"/>
              </w:rPr>
            </w:pPr>
            <w:r w:rsidRPr="00FF676A">
              <w:rPr>
                <w:rFonts w:ascii="Corbel" w:hAnsi="Corbel"/>
                <w:smallCaps/>
                <w:sz w:val="24"/>
                <w:szCs w:val="24"/>
              </w:rPr>
              <w:t>EK_05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F0BB1" w14:textId="40F869CD" w:rsidR="00CB485C" w:rsidRPr="00FF676A" w:rsidRDefault="00123F19" w:rsidP="00123F1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F676A">
              <w:rPr>
                <w:rFonts w:ascii="Corbel" w:hAnsi="Corbel"/>
                <w:sz w:val="24"/>
                <w:szCs w:val="24"/>
              </w:rPr>
              <w:t>Dzięki współpracy w zespole i czerpaniu z wiedzy innych osób, p</w:t>
            </w:r>
            <w:r w:rsidR="00CB485C" w:rsidRPr="00FF676A">
              <w:rPr>
                <w:rFonts w:ascii="Corbel" w:hAnsi="Corbel"/>
                <w:sz w:val="24"/>
                <w:szCs w:val="24"/>
              </w:rPr>
              <w:t>otrafi proponować rozwiązania inwestycyjne służące realizacji strategii przedsiębiorstwa.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0CE64" w14:textId="77777777" w:rsidR="00CB485C" w:rsidRPr="00FF676A" w:rsidRDefault="00123F19" w:rsidP="002612A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FF676A">
              <w:rPr>
                <w:rFonts w:ascii="Corbel" w:hAnsi="Corbel"/>
                <w:sz w:val="24"/>
                <w:szCs w:val="24"/>
              </w:rPr>
              <w:t>K_U08</w:t>
            </w:r>
          </w:p>
          <w:p w14:paraId="7345A3E8" w14:textId="669708DC" w:rsidR="00123F19" w:rsidRPr="00FF676A" w:rsidRDefault="00123F19" w:rsidP="002612A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FF676A">
              <w:rPr>
                <w:rFonts w:ascii="Corbel" w:hAnsi="Corbel"/>
                <w:sz w:val="24"/>
                <w:szCs w:val="24"/>
              </w:rPr>
              <w:t>K_U12</w:t>
            </w:r>
          </w:p>
        </w:tc>
      </w:tr>
    </w:tbl>
    <w:p w14:paraId="4B3BDDBA" w14:textId="77777777" w:rsidR="00123F19" w:rsidRDefault="00123F19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30BA14AB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6901F4C5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B1825CD" w14:textId="0BF096CE" w:rsidR="0085747A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38F44280" w14:textId="77777777" w:rsidR="00F94993" w:rsidRPr="00F94993" w:rsidRDefault="00F94993" w:rsidP="00F94993">
      <w:pPr>
        <w:spacing w:line="240" w:lineRule="auto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F94993" w:rsidRPr="00F94993" w14:paraId="0C4E7F1F" w14:textId="77777777" w:rsidTr="00387308">
        <w:tc>
          <w:tcPr>
            <w:tcW w:w="9520" w:type="dxa"/>
          </w:tcPr>
          <w:p w14:paraId="7AFB0DD4" w14:textId="77777777" w:rsidR="00387308" w:rsidRPr="00D362B3" w:rsidRDefault="00387308" w:rsidP="00C41DE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D362B3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94993" w:rsidRPr="00F94993" w14:paraId="61BCD566" w14:textId="77777777" w:rsidTr="00387308">
        <w:tc>
          <w:tcPr>
            <w:tcW w:w="9520" w:type="dxa"/>
          </w:tcPr>
          <w:p w14:paraId="3A6F7A8A" w14:textId="517A3B4E" w:rsidR="00387308" w:rsidRPr="00D362B3" w:rsidRDefault="00D362B3" w:rsidP="00D362B3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D362B3">
              <w:rPr>
                <w:rFonts w:ascii="Corbel" w:hAnsi="Corbel"/>
                <w:sz w:val="24"/>
                <w:szCs w:val="24"/>
              </w:rPr>
              <w:t>Charakterystyka działalności inwestycyjnej. Przedmiot i zakres inwestycji</w:t>
            </w:r>
            <w:r w:rsidRPr="00D362B3">
              <w:rPr>
                <w:rFonts w:ascii="Corbel" w:hAnsi="Corbel"/>
                <w:sz w:val="24"/>
                <w:szCs w:val="24"/>
              </w:rPr>
              <w:t xml:space="preserve">. </w:t>
            </w:r>
            <w:r w:rsidRPr="00D362B3">
              <w:rPr>
                <w:rFonts w:ascii="Corbel" w:hAnsi="Corbel"/>
                <w:sz w:val="24"/>
                <w:szCs w:val="24"/>
              </w:rPr>
              <w:t>Wybrane klasyfikacje przedsięwzięć inwestycyjnych i ich cechy. Przebieg cyklu inwestycyjnego.</w:t>
            </w:r>
          </w:p>
        </w:tc>
      </w:tr>
      <w:tr w:rsidR="00F94993" w:rsidRPr="00F94993" w14:paraId="37084B0C" w14:textId="77777777" w:rsidTr="00387308">
        <w:tc>
          <w:tcPr>
            <w:tcW w:w="9520" w:type="dxa"/>
          </w:tcPr>
          <w:p w14:paraId="24539F05" w14:textId="17A27A90" w:rsidR="00387308" w:rsidRPr="00D362B3" w:rsidRDefault="00D362B3" w:rsidP="00C41DE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362B3">
              <w:rPr>
                <w:rFonts w:ascii="Corbel" w:hAnsi="Corbel"/>
                <w:sz w:val="24"/>
                <w:szCs w:val="24"/>
              </w:rPr>
              <w:t xml:space="preserve">Źródła finansowania działalności inwestycyjnej. </w:t>
            </w:r>
            <w:r w:rsidRPr="00D362B3">
              <w:rPr>
                <w:rFonts w:ascii="Corbel" w:hAnsi="Corbel"/>
                <w:sz w:val="24"/>
                <w:szCs w:val="24"/>
              </w:rPr>
              <w:t>Ocena struktury kapitałowej</w:t>
            </w:r>
            <w:r w:rsidRPr="00D362B3">
              <w:rPr>
                <w:rFonts w:ascii="Corbel" w:hAnsi="Corbel"/>
                <w:sz w:val="24"/>
                <w:szCs w:val="24"/>
              </w:rPr>
              <w:t>.</w:t>
            </w:r>
            <w:r w:rsidRPr="00D362B3">
              <w:rPr>
                <w:rFonts w:ascii="Corbel" w:hAnsi="Corbel"/>
                <w:sz w:val="24"/>
                <w:szCs w:val="24"/>
              </w:rPr>
              <w:t xml:space="preserve"> Analiza dźwigni ekonomicznych.</w:t>
            </w:r>
          </w:p>
        </w:tc>
      </w:tr>
      <w:tr w:rsidR="00F94993" w:rsidRPr="00F94993" w14:paraId="66822079" w14:textId="77777777" w:rsidTr="00387308">
        <w:tc>
          <w:tcPr>
            <w:tcW w:w="9520" w:type="dxa"/>
          </w:tcPr>
          <w:p w14:paraId="5433E918" w14:textId="6CF79F28" w:rsidR="00387308" w:rsidRPr="00D362B3" w:rsidRDefault="00D362B3" w:rsidP="00C41DE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362B3">
              <w:rPr>
                <w:rFonts w:ascii="Corbel" w:hAnsi="Corbel"/>
                <w:sz w:val="24"/>
                <w:szCs w:val="24"/>
              </w:rPr>
              <w:t>Teoretyczne podstawy oceny efektywności inwestycji – procedura i metody.</w:t>
            </w:r>
          </w:p>
        </w:tc>
      </w:tr>
      <w:tr w:rsidR="00D362B3" w:rsidRPr="00F94993" w14:paraId="7EC9D823" w14:textId="77777777" w:rsidTr="00387308">
        <w:tc>
          <w:tcPr>
            <w:tcW w:w="9520" w:type="dxa"/>
          </w:tcPr>
          <w:p w14:paraId="2924AB3C" w14:textId="5234188F" w:rsidR="00D362B3" w:rsidRPr="00D362B3" w:rsidRDefault="00D362B3" w:rsidP="00D362B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362B3">
              <w:rPr>
                <w:rFonts w:ascii="Corbel" w:hAnsi="Corbel"/>
                <w:sz w:val="24"/>
                <w:szCs w:val="24"/>
              </w:rPr>
              <w:t>Analiza wrażliwości progu rentowności w ocenie efektywności i ryzyka inwestycji.</w:t>
            </w:r>
          </w:p>
        </w:tc>
      </w:tr>
      <w:tr w:rsidR="00D362B3" w:rsidRPr="00F94993" w14:paraId="5E28306E" w14:textId="77777777" w:rsidTr="00387308">
        <w:tc>
          <w:tcPr>
            <w:tcW w:w="9520" w:type="dxa"/>
          </w:tcPr>
          <w:p w14:paraId="2075B186" w14:textId="74D3650B" w:rsidR="00D362B3" w:rsidRPr="00D362B3" w:rsidRDefault="00D362B3" w:rsidP="00D362B3">
            <w:pPr>
              <w:spacing w:after="0" w:line="240" w:lineRule="auto"/>
              <w:jc w:val="both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D362B3">
              <w:rPr>
                <w:rFonts w:ascii="Corbel" w:hAnsi="Corbel"/>
                <w:sz w:val="24"/>
                <w:szCs w:val="24"/>
              </w:rPr>
              <w:t>Szacowanie przepływów pieniężnych planowanych z inwestycji.</w:t>
            </w:r>
          </w:p>
        </w:tc>
      </w:tr>
      <w:tr w:rsidR="00D362B3" w:rsidRPr="00F94993" w14:paraId="4D217257" w14:textId="77777777" w:rsidTr="00387308">
        <w:tc>
          <w:tcPr>
            <w:tcW w:w="9520" w:type="dxa"/>
          </w:tcPr>
          <w:p w14:paraId="1BB014FA" w14:textId="4345694F" w:rsidR="00D362B3" w:rsidRPr="00D362B3" w:rsidRDefault="00D362B3" w:rsidP="00D362B3">
            <w:pPr>
              <w:tabs>
                <w:tab w:val="left" w:pos="2196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362B3">
              <w:rPr>
                <w:rFonts w:ascii="Corbel" w:hAnsi="Corbel"/>
                <w:sz w:val="24"/>
                <w:szCs w:val="24"/>
              </w:rPr>
              <w:t>Ocena przedsięwzięć inwestycyjnych z wykorzystaniem wybranych metod statycznych i dynamicznych.</w:t>
            </w:r>
          </w:p>
        </w:tc>
      </w:tr>
      <w:tr w:rsidR="00D362B3" w:rsidRPr="00F94993" w14:paraId="1D1098A5" w14:textId="77777777" w:rsidTr="00387308">
        <w:tc>
          <w:tcPr>
            <w:tcW w:w="9520" w:type="dxa"/>
          </w:tcPr>
          <w:p w14:paraId="172C644D" w14:textId="06C1C3D7" w:rsidR="00D362B3" w:rsidRPr="00D362B3" w:rsidRDefault="00D362B3" w:rsidP="00D362B3">
            <w:pPr>
              <w:tabs>
                <w:tab w:val="left" w:pos="2196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362B3">
              <w:rPr>
                <w:rFonts w:ascii="Corbel" w:eastAsia="Times New Roman" w:hAnsi="Corbel"/>
                <w:sz w:val="24"/>
                <w:szCs w:val="24"/>
                <w:lang w:eastAsia="pl-PL"/>
              </w:rPr>
              <w:t>Ekonomiczna wartość dodana i rynkowa wartość dodana w</w:t>
            </w:r>
            <w:r w:rsidRPr="00D362B3">
              <w:rPr>
                <w:rFonts w:ascii="Corbel" w:hAnsi="Corbel"/>
                <w:sz w:val="24"/>
                <w:szCs w:val="24"/>
              </w:rPr>
              <w:t xml:space="preserve"> analizie efektywności inwestycji.</w:t>
            </w:r>
          </w:p>
        </w:tc>
      </w:tr>
      <w:tr w:rsidR="00D362B3" w:rsidRPr="00F94993" w14:paraId="016D5CAD" w14:textId="77777777" w:rsidTr="00387308">
        <w:tc>
          <w:tcPr>
            <w:tcW w:w="9520" w:type="dxa"/>
          </w:tcPr>
          <w:p w14:paraId="20BCAE09" w14:textId="7D0264B6" w:rsidR="00D362B3" w:rsidRPr="00D362B3" w:rsidRDefault="00D362B3" w:rsidP="00D362B3">
            <w:pPr>
              <w:tabs>
                <w:tab w:val="left" w:pos="2196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362B3">
              <w:rPr>
                <w:rFonts w:ascii="Corbel" w:hAnsi="Corbel"/>
                <w:sz w:val="24"/>
                <w:szCs w:val="24"/>
              </w:rPr>
              <w:t>Średni ważony i krańcowy koszt kapitału finansującego inwestycję.</w:t>
            </w:r>
          </w:p>
        </w:tc>
      </w:tr>
    </w:tbl>
    <w:p w14:paraId="260632F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6DD8784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0BA4BABB" w14:textId="77777777" w:rsidR="0085747A" w:rsidRPr="009C54AE" w:rsidRDefault="0085747A" w:rsidP="00FF4E55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</w:p>
    <w:p w14:paraId="0F5006ED" w14:textId="77777777" w:rsidR="00114B06" w:rsidRPr="00FC5D5F" w:rsidRDefault="00114B06" w:rsidP="00FF4E55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FC5D5F">
        <w:rPr>
          <w:rFonts w:ascii="Corbel" w:hAnsi="Corbel"/>
          <w:b w:val="0"/>
          <w:smallCaps w:val="0"/>
          <w:szCs w:val="24"/>
        </w:rPr>
        <w:t>Ćwiczenia:</w:t>
      </w:r>
      <w:r w:rsidRPr="00FC5D5F">
        <w:rPr>
          <w:rFonts w:ascii="Corbel" w:hAnsi="Corbel"/>
          <w:b w:val="0"/>
          <w:i/>
          <w:smallCaps w:val="0"/>
          <w:szCs w:val="24"/>
        </w:rPr>
        <w:t xml:space="preserve"> </w:t>
      </w:r>
      <w:r w:rsidRPr="00FC5D5F">
        <w:rPr>
          <w:rFonts w:ascii="Corbel" w:hAnsi="Corbel"/>
          <w:b w:val="0"/>
          <w:bCs/>
          <w:smallCaps w:val="0"/>
          <w:szCs w:val="24"/>
        </w:rPr>
        <w:t>dyskusja moderowana, rozwiązywanie zadań, analiza studium przypadku, praca w grupach</w:t>
      </w:r>
      <w:r w:rsidRPr="00FC5D5F">
        <w:rPr>
          <w:rFonts w:ascii="Corbel" w:hAnsi="Corbel"/>
          <w:b w:val="0"/>
          <w:smallCaps w:val="0"/>
          <w:szCs w:val="24"/>
        </w:rPr>
        <w:t>.</w:t>
      </w:r>
    </w:p>
    <w:p w14:paraId="0C267948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B078810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2AFB9D8A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1D774CD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11A8A2C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E43CA9" w:rsidRPr="00E43CA9" w14:paraId="74D5EDBE" w14:textId="77777777" w:rsidTr="00A166A8">
        <w:tc>
          <w:tcPr>
            <w:tcW w:w="1962" w:type="dxa"/>
            <w:vAlign w:val="center"/>
          </w:tcPr>
          <w:p w14:paraId="0D78AE7E" w14:textId="77777777" w:rsidR="0085747A" w:rsidRPr="00D362B3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362B3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69CACC39" w14:textId="77777777" w:rsidR="0085747A" w:rsidRPr="00D362B3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362B3">
              <w:rPr>
                <w:rFonts w:ascii="Corbel" w:hAnsi="Corbel"/>
                <w:b w:val="0"/>
                <w:smallCaps w:val="0"/>
                <w:szCs w:val="24"/>
              </w:rPr>
              <w:t>Metody oceny efektów uczenia się</w:t>
            </w:r>
          </w:p>
          <w:p w14:paraId="2409863E" w14:textId="77777777" w:rsidR="0085747A" w:rsidRPr="00D362B3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362B3">
              <w:rPr>
                <w:rFonts w:ascii="Corbel" w:hAnsi="Corbel"/>
                <w:b w:val="0"/>
                <w:smallCaps w:val="0"/>
                <w:szCs w:val="24"/>
              </w:rPr>
              <w:t>(</w:t>
            </w:r>
            <w:r w:rsidR="0085747A" w:rsidRPr="00D362B3">
              <w:rPr>
                <w:rFonts w:ascii="Corbel" w:hAnsi="Corbel"/>
                <w:b w:val="0"/>
                <w:smallCaps w:val="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1C6FC2B4" w14:textId="77777777" w:rsidR="00923D7D" w:rsidRPr="00D362B3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362B3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68D467D" w14:textId="77777777" w:rsidR="0085747A" w:rsidRPr="00D362B3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362B3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D362B3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D362B3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E43CA9" w:rsidRPr="00E43CA9" w14:paraId="2650ACF0" w14:textId="77777777" w:rsidTr="00A166A8">
        <w:tc>
          <w:tcPr>
            <w:tcW w:w="1962" w:type="dxa"/>
          </w:tcPr>
          <w:p w14:paraId="4E0E850A" w14:textId="244D2C0F" w:rsidR="00454609" w:rsidRPr="00D362B3" w:rsidRDefault="000C0490" w:rsidP="002612A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362B3">
              <w:rPr>
                <w:rFonts w:ascii="Corbel" w:hAnsi="Corbel"/>
                <w:b w:val="0"/>
                <w:szCs w:val="24"/>
              </w:rPr>
              <w:t>E</w:t>
            </w:r>
            <w:r w:rsidR="00454609" w:rsidRPr="00D362B3">
              <w:rPr>
                <w:rFonts w:ascii="Corbel" w:hAnsi="Corbel"/>
                <w:b w:val="0"/>
                <w:szCs w:val="24"/>
              </w:rPr>
              <w:t xml:space="preserve">k_ 01 </w:t>
            </w:r>
          </w:p>
        </w:tc>
        <w:tc>
          <w:tcPr>
            <w:tcW w:w="5441" w:type="dxa"/>
          </w:tcPr>
          <w:p w14:paraId="1E12A395" w14:textId="1155B349" w:rsidR="00454609" w:rsidRPr="00D362B3" w:rsidRDefault="00454609" w:rsidP="002612A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362B3">
              <w:rPr>
                <w:rFonts w:ascii="Corbel" w:hAnsi="Corbel"/>
                <w:sz w:val="24"/>
                <w:szCs w:val="24"/>
              </w:rPr>
              <w:t>kolokwium, aktywność</w:t>
            </w:r>
            <w:r w:rsidRPr="00D362B3">
              <w:rPr>
                <w:rFonts w:ascii="Corbel" w:hAnsi="Corbel"/>
                <w:b/>
                <w:smallCaps/>
                <w:sz w:val="24"/>
                <w:szCs w:val="24"/>
              </w:rPr>
              <w:t xml:space="preserve"> </w:t>
            </w:r>
            <w:r w:rsidRPr="00D362B3">
              <w:rPr>
                <w:rFonts w:ascii="Corbel" w:hAnsi="Corbel"/>
                <w:sz w:val="24"/>
                <w:szCs w:val="24"/>
              </w:rPr>
              <w:t>w trakcie zajęć</w:t>
            </w:r>
          </w:p>
        </w:tc>
        <w:tc>
          <w:tcPr>
            <w:tcW w:w="2117" w:type="dxa"/>
          </w:tcPr>
          <w:p w14:paraId="4C1A4187" w14:textId="74F146F3" w:rsidR="00454609" w:rsidRPr="00D362B3" w:rsidRDefault="00A166A8" w:rsidP="0038730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362B3">
              <w:rPr>
                <w:rFonts w:ascii="Corbel" w:hAnsi="Corbel"/>
                <w:b w:val="0"/>
                <w:smallCaps w:val="0"/>
                <w:szCs w:val="24"/>
              </w:rPr>
              <w:t>Lab.</w:t>
            </w:r>
          </w:p>
        </w:tc>
      </w:tr>
      <w:tr w:rsidR="00E43CA9" w:rsidRPr="00E43CA9" w14:paraId="078FFD7E" w14:textId="77777777" w:rsidTr="00A166A8">
        <w:tc>
          <w:tcPr>
            <w:tcW w:w="1962" w:type="dxa"/>
          </w:tcPr>
          <w:p w14:paraId="00074550" w14:textId="77777777" w:rsidR="00A166A8" w:rsidRPr="00D362B3" w:rsidRDefault="00A166A8" w:rsidP="00A166A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362B3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31FAC489" w14:textId="0251A5E3" w:rsidR="00A166A8" w:rsidRPr="00D362B3" w:rsidRDefault="00A166A8" w:rsidP="00A166A8">
            <w:pPr>
              <w:spacing w:after="0" w:line="240" w:lineRule="auto"/>
            </w:pPr>
            <w:r w:rsidRPr="00D362B3">
              <w:rPr>
                <w:rFonts w:ascii="Corbel" w:hAnsi="Corbel"/>
                <w:sz w:val="24"/>
                <w:szCs w:val="24"/>
              </w:rPr>
              <w:t>kolokwium, aktywność</w:t>
            </w:r>
            <w:r w:rsidRPr="00D362B3">
              <w:rPr>
                <w:rFonts w:ascii="Corbel" w:hAnsi="Corbel"/>
                <w:b/>
                <w:smallCaps/>
                <w:sz w:val="24"/>
                <w:szCs w:val="24"/>
              </w:rPr>
              <w:t xml:space="preserve"> </w:t>
            </w:r>
            <w:r w:rsidRPr="00D362B3">
              <w:rPr>
                <w:rFonts w:ascii="Corbel" w:hAnsi="Corbel"/>
                <w:sz w:val="24"/>
                <w:szCs w:val="24"/>
              </w:rPr>
              <w:t>w trakcie zajęć</w:t>
            </w:r>
          </w:p>
        </w:tc>
        <w:tc>
          <w:tcPr>
            <w:tcW w:w="2117" w:type="dxa"/>
          </w:tcPr>
          <w:p w14:paraId="7C5297A1" w14:textId="7282DF04" w:rsidR="00A166A8" w:rsidRPr="00D362B3" w:rsidRDefault="00A166A8" w:rsidP="00A166A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362B3">
              <w:rPr>
                <w:rFonts w:ascii="Corbel" w:hAnsi="Corbel"/>
                <w:smallCaps/>
                <w:szCs w:val="24"/>
              </w:rPr>
              <w:t>Lab</w:t>
            </w:r>
          </w:p>
        </w:tc>
      </w:tr>
      <w:tr w:rsidR="00E43CA9" w:rsidRPr="00E43CA9" w14:paraId="44258243" w14:textId="77777777" w:rsidTr="00A166A8">
        <w:tc>
          <w:tcPr>
            <w:tcW w:w="1962" w:type="dxa"/>
          </w:tcPr>
          <w:p w14:paraId="39FC83F2" w14:textId="77777777" w:rsidR="00A166A8" w:rsidRPr="00D362B3" w:rsidRDefault="00A166A8" w:rsidP="00A166A8">
            <w:pPr>
              <w:spacing w:after="0" w:line="240" w:lineRule="auto"/>
              <w:rPr>
                <w:sz w:val="24"/>
                <w:szCs w:val="24"/>
              </w:rPr>
            </w:pPr>
            <w:r w:rsidRPr="00D362B3">
              <w:rPr>
                <w:rFonts w:ascii="Corbel" w:hAnsi="Corbel"/>
                <w:sz w:val="24"/>
                <w:szCs w:val="24"/>
              </w:rPr>
              <w:t>Ek_ 03</w:t>
            </w:r>
          </w:p>
        </w:tc>
        <w:tc>
          <w:tcPr>
            <w:tcW w:w="5441" w:type="dxa"/>
          </w:tcPr>
          <w:p w14:paraId="275EA518" w14:textId="797FBA2E" w:rsidR="00A166A8" w:rsidRPr="00D362B3" w:rsidRDefault="00A166A8" w:rsidP="00A166A8">
            <w:pPr>
              <w:spacing w:after="0" w:line="240" w:lineRule="auto"/>
            </w:pPr>
            <w:r w:rsidRPr="00D362B3">
              <w:rPr>
                <w:rFonts w:ascii="Corbel" w:hAnsi="Corbel"/>
                <w:sz w:val="24"/>
                <w:szCs w:val="24"/>
              </w:rPr>
              <w:t xml:space="preserve">kolokwium, </w:t>
            </w:r>
            <w:r w:rsidR="00D362B3" w:rsidRPr="00D362B3">
              <w:rPr>
                <w:rFonts w:ascii="Corbel" w:hAnsi="Corbel"/>
                <w:sz w:val="24"/>
                <w:szCs w:val="24"/>
              </w:rPr>
              <w:t>aktywność</w:t>
            </w:r>
            <w:r w:rsidR="00D362B3" w:rsidRPr="00D362B3">
              <w:rPr>
                <w:rFonts w:ascii="Corbel" w:hAnsi="Corbel"/>
                <w:b/>
                <w:smallCaps/>
                <w:sz w:val="24"/>
                <w:szCs w:val="24"/>
              </w:rPr>
              <w:t xml:space="preserve"> </w:t>
            </w:r>
            <w:r w:rsidR="00D362B3" w:rsidRPr="00D362B3">
              <w:rPr>
                <w:rFonts w:ascii="Corbel" w:hAnsi="Corbel"/>
                <w:sz w:val="24"/>
                <w:szCs w:val="24"/>
              </w:rPr>
              <w:t>w trakcie zajęć</w:t>
            </w:r>
          </w:p>
        </w:tc>
        <w:tc>
          <w:tcPr>
            <w:tcW w:w="2117" w:type="dxa"/>
          </w:tcPr>
          <w:p w14:paraId="74F05CD0" w14:textId="59790A13" w:rsidR="00A166A8" w:rsidRPr="00D362B3" w:rsidRDefault="00A166A8" w:rsidP="00A166A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362B3">
              <w:rPr>
                <w:rFonts w:ascii="Corbel" w:hAnsi="Corbel"/>
                <w:smallCaps/>
                <w:szCs w:val="24"/>
              </w:rPr>
              <w:t>Lab</w:t>
            </w:r>
          </w:p>
        </w:tc>
      </w:tr>
      <w:tr w:rsidR="00E43CA9" w:rsidRPr="00E43CA9" w14:paraId="2F495E8E" w14:textId="77777777" w:rsidTr="00A166A8">
        <w:tc>
          <w:tcPr>
            <w:tcW w:w="1962" w:type="dxa"/>
          </w:tcPr>
          <w:p w14:paraId="6E0310FD" w14:textId="77777777" w:rsidR="00A166A8" w:rsidRPr="00D362B3" w:rsidRDefault="00A166A8" w:rsidP="00A166A8">
            <w:pPr>
              <w:spacing w:after="0" w:line="240" w:lineRule="auto"/>
              <w:rPr>
                <w:sz w:val="24"/>
                <w:szCs w:val="24"/>
              </w:rPr>
            </w:pPr>
            <w:r w:rsidRPr="00D362B3">
              <w:rPr>
                <w:rFonts w:ascii="Corbel" w:hAnsi="Corbel"/>
                <w:sz w:val="24"/>
                <w:szCs w:val="24"/>
              </w:rPr>
              <w:t>Ek_ 04</w:t>
            </w:r>
          </w:p>
        </w:tc>
        <w:tc>
          <w:tcPr>
            <w:tcW w:w="5441" w:type="dxa"/>
          </w:tcPr>
          <w:p w14:paraId="06AFB326" w14:textId="62AC5C46" w:rsidR="00A166A8" w:rsidRPr="00D362B3" w:rsidRDefault="00A166A8" w:rsidP="00A166A8">
            <w:pPr>
              <w:spacing w:after="0" w:line="240" w:lineRule="auto"/>
            </w:pPr>
            <w:r w:rsidRPr="00D362B3">
              <w:rPr>
                <w:rFonts w:ascii="Corbel" w:hAnsi="Corbel"/>
                <w:sz w:val="24"/>
                <w:szCs w:val="24"/>
              </w:rPr>
              <w:t xml:space="preserve">kolokwium, </w:t>
            </w:r>
            <w:r w:rsidR="00D362B3" w:rsidRPr="00D362B3">
              <w:rPr>
                <w:rFonts w:ascii="Corbel" w:hAnsi="Corbel"/>
                <w:sz w:val="24"/>
                <w:szCs w:val="24"/>
              </w:rPr>
              <w:t>aktywność</w:t>
            </w:r>
            <w:r w:rsidR="00D362B3" w:rsidRPr="00D362B3">
              <w:rPr>
                <w:rFonts w:ascii="Corbel" w:hAnsi="Corbel"/>
                <w:b/>
                <w:smallCaps/>
                <w:sz w:val="24"/>
                <w:szCs w:val="24"/>
              </w:rPr>
              <w:t xml:space="preserve"> </w:t>
            </w:r>
            <w:r w:rsidR="00D362B3" w:rsidRPr="00D362B3">
              <w:rPr>
                <w:rFonts w:ascii="Corbel" w:hAnsi="Corbel"/>
                <w:sz w:val="24"/>
                <w:szCs w:val="24"/>
              </w:rPr>
              <w:t>w trakcie zajęć</w:t>
            </w:r>
          </w:p>
        </w:tc>
        <w:tc>
          <w:tcPr>
            <w:tcW w:w="2117" w:type="dxa"/>
          </w:tcPr>
          <w:p w14:paraId="1D786863" w14:textId="57A823B4" w:rsidR="00A166A8" w:rsidRPr="00D362B3" w:rsidRDefault="00A166A8" w:rsidP="00A166A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362B3">
              <w:rPr>
                <w:rFonts w:ascii="Corbel" w:hAnsi="Corbel"/>
                <w:smallCaps/>
                <w:szCs w:val="24"/>
              </w:rPr>
              <w:t>Lab</w:t>
            </w:r>
          </w:p>
        </w:tc>
      </w:tr>
      <w:tr w:rsidR="00E43CA9" w:rsidRPr="00E43CA9" w14:paraId="41877C9A" w14:textId="77777777" w:rsidTr="00A166A8">
        <w:tc>
          <w:tcPr>
            <w:tcW w:w="1962" w:type="dxa"/>
          </w:tcPr>
          <w:p w14:paraId="2CBD3718" w14:textId="77777777" w:rsidR="00A166A8" w:rsidRPr="00D362B3" w:rsidRDefault="00A166A8" w:rsidP="00A166A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362B3">
              <w:rPr>
                <w:rFonts w:ascii="Corbel" w:hAnsi="Corbel"/>
                <w:sz w:val="24"/>
                <w:szCs w:val="24"/>
              </w:rPr>
              <w:t>Ek_ 05</w:t>
            </w:r>
          </w:p>
        </w:tc>
        <w:tc>
          <w:tcPr>
            <w:tcW w:w="5441" w:type="dxa"/>
          </w:tcPr>
          <w:p w14:paraId="71F74E76" w14:textId="59BF6169" w:rsidR="00A166A8" w:rsidRPr="00D362B3" w:rsidRDefault="00A166A8" w:rsidP="00A166A8">
            <w:pPr>
              <w:spacing w:after="0" w:line="240" w:lineRule="auto"/>
            </w:pPr>
            <w:r w:rsidRPr="00D362B3">
              <w:rPr>
                <w:rFonts w:ascii="Corbel" w:hAnsi="Corbel"/>
                <w:sz w:val="24"/>
                <w:szCs w:val="24"/>
              </w:rPr>
              <w:t xml:space="preserve">kolokwium, </w:t>
            </w:r>
            <w:r w:rsidR="00D362B3" w:rsidRPr="00D362B3">
              <w:rPr>
                <w:rFonts w:ascii="Corbel" w:hAnsi="Corbel"/>
                <w:sz w:val="24"/>
                <w:szCs w:val="24"/>
              </w:rPr>
              <w:t>aktywność</w:t>
            </w:r>
            <w:r w:rsidR="00D362B3" w:rsidRPr="00D362B3">
              <w:rPr>
                <w:rFonts w:ascii="Corbel" w:hAnsi="Corbel"/>
                <w:b/>
                <w:smallCaps/>
                <w:sz w:val="24"/>
                <w:szCs w:val="24"/>
              </w:rPr>
              <w:t xml:space="preserve"> </w:t>
            </w:r>
            <w:r w:rsidR="00D362B3" w:rsidRPr="00D362B3">
              <w:rPr>
                <w:rFonts w:ascii="Corbel" w:hAnsi="Corbel"/>
                <w:sz w:val="24"/>
                <w:szCs w:val="24"/>
              </w:rPr>
              <w:t>w trakcie zajęć</w:t>
            </w:r>
          </w:p>
        </w:tc>
        <w:tc>
          <w:tcPr>
            <w:tcW w:w="2117" w:type="dxa"/>
          </w:tcPr>
          <w:p w14:paraId="3789EE4B" w14:textId="72E7F48B" w:rsidR="00A166A8" w:rsidRPr="00D362B3" w:rsidRDefault="00A166A8" w:rsidP="00A166A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362B3">
              <w:rPr>
                <w:rFonts w:ascii="Corbel" w:hAnsi="Corbel"/>
                <w:smallCaps/>
                <w:szCs w:val="24"/>
              </w:rPr>
              <w:t>Lab</w:t>
            </w:r>
          </w:p>
        </w:tc>
      </w:tr>
    </w:tbl>
    <w:p w14:paraId="05C3F31F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9529133" w14:textId="77777777" w:rsidR="0085747A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69439440" w14:textId="77777777" w:rsidR="00232633" w:rsidRDefault="00232633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35C8B6B0" w14:textId="78F0AD1C" w:rsidR="00232633" w:rsidRDefault="00232633" w:rsidP="00232633">
      <w:pPr>
        <w:pStyle w:val="Akapitzlis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0"/>
        <w:rPr>
          <w:rFonts w:ascii="Corbel" w:eastAsia="Corbel" w:hAnsi="Corbel" w:cs="Corbel"/>
          <w:color w:val="000000" w:themeColor="text1"/>
          <w:sz w:val="24"/>
          <w:szCs w:val="24"/>
        </w:rPr>
      </w:pPr>
      <w:r w:rsidRPr="00232633">
        <w:rPr>
          <w:rFonts w:ascii="Corbel" w:eastAsia="Corbel" w:hAnsi="Corbel" w:cs="Corbel"/>
          <w:color w:val="000000" w:themeColor="text1"/>
          <w:sz w:val="24"/>
          <w:szCs w:val="24"/>
        </w:rPr>
        <w:t xml:space="preserve">Ćwiczenia – zaliczenie z oceną. </w:t>
      </w:r>
      <w:r w:rsidR="00D362B3">
        <w:rPr>
          <w:rFonts w:ascii="Corbel" w:eastAsia="Corbel" w:hAnsi="Corbel" w:cs="Corbel"/>
          <w:color w:val="000000" w:themeColor="text1"/>
          <w:sz w:val="24"/>
          <w:szCs w:val="24"/>
        </w:rPr>
        <w:t>Podstawę</w:t>
      </w:r>
      <w:r w:rsidRPr="00232633">
        <w:rPr>
          <w:rFonts w:ascii="Corbel" w:eastAsia="Corbel" w:hAnsi="Corbel" w:cs="Corbel"/>
          <w:color w:val="000000" w:themeColor="text1"/>
          <w:sz w:val="24"/>
          <w:szCs w:val="24"/>
        </w:rPr>
        <w:t xml:space="preserve"> stanowią wyniki kolokwium, </w:t>
      </w:r>
      <w:r w:rsidR="00D362B3">
        <w:rPr>
          <w:rFonts w:ascii="Corbel" w:eastAsia="Corbel" w:hAnsi="Corbel" w:cs="Corbel"/>
          <w:color w:val="000000" w:themeColor="text1"/>
          <w:sz w:val="24"/>
          <w:szCs w:val="24"/>
        </w:rPr>
        <w:t>o</w:t>
      </w:r>
      <w:r w:rsidR="00D362B3" w:rsidRPr="00D362B3">
        <w:rPr>
          <w:rFonts w:ascii="Corbel" w:eastAsia="Corbel" w:hAnsi="Corbel" w:cs="Corbel"/>
          <w:color w:val="000000" w:themeColor="text1"/>
          <w:sz w:val="24"/>
          <w:szCs w:val="24"/>
        </w:rPr>
        <w:t xml:space="preserve">cena z </w:t>
      </w:r>
      <w:r w:rsidR="00D362B3">
        <w:rPr>
          <w:rFonts w:ascii="Corbel" w:eastAsia="Corbel" w:hAnsi="Corbel" w:cs="Corbel"/>
          <w:color w:val="000000" w:themeColor="text1"/>
          <w:sz w:val="24"/>
          <w:szCs w:val="24"/>
        </w:rPr>
        <w:t>kolokwium</w:t>
      </w:r>
      <w:r w:rsidR="00D362B3" w:rsidRPr="00D362B3">
        <w:rPr>
          <w:rFonts w:ascii="Corbel" w:eastAsia="Corbel" w:hAnsi="Corbel" w:cs="Corbel"/>
          <w:color w:val="000000" w:themeColor="text1"/>
          <w:sz w:val="24"/>
          <w:szCs w:val="24"/>
        </w:rPr>
        <w:t xml:space="preserve"> jest korygowana (o 0,5 stopnia) po uwzględnieniu aktywności na zajęciach.</w:t>
      </w:r>
      <w:r w:rsidRPr="00232633">
        <w:rPr>
          <w:rFonts w:ascii="Corbel" w:eastAsia="Corbel" w:hAnsi="Corbel" w:cs="Corbel"/>
          <w:color w:val="000000" w:themeColor="text1"/>
          <w:sz w:val="24"/>
          <w:szCs w:val="24"/>
        </w:rPr>
        <w:t xml:space="preserve"> </w:t>
      </w:r>
      <w:r w:rsidR="00D362B3" w:rsidRPr="00D362B3">
        <w:rPr>
          <w:rFonts w:ascii="Corbel" w:eastAsia="Corbel" w:hAnsi="Corbel" w:cs="Corbel"/>
          <w:color w:val="000000" w:themeColor="text1"/>
          <w:sz w:val="24"/>
          <w:szCs w:val="24"/>
        </w:rPr>
        <w:t>Punktom uzyskanym z kolokwium, po przeliczeniu na procenty, odpowiadają oceny</w:t>
      </w:r>
      <w:r w:rsidRPr="00232633">
        <w:rPr>
          <w:rFonts w:ascii="Corbel" w:eastAsia="Corbel" w:hAnsi="Corbel" w:cs="Corbel"/>
          <w:color w:val="000000" w:themeColor="text1"/>
          <w:sz w:val="24"/>
          <w:szCs w:val="24"/>
        </w:rPr>
        <w:t>:</w:t>
      </w:r>
    </w:p>
    <w:p w14:paraId="6ECF6AED" w14:textId="2CB1A30B" w:rsidR="00232633" w:rsidRDefault="00232633" w:rsidP="00232633">
      <w:pPr>
        <w:pStyle w:val="Akapitzlist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0" w:firstLine="0"/>
        <w:rPr>
          <w:rFonts w:ascii="Corbel" w:eastAsia="Corbel" w:hAnsi="Corbel" w:cs="Corbel"/>
          <w:color w:val="000000" w:themeColor="text1"/>
          <w:sz w:val="24"/>
          <w:szCs w:val="24"/>
        </w:rPr>
      </w:pPr>
      <w:r w:rsidRPr="00A12DCA">
        <w:rPr>
          <w:rFonts w:ascii="Corbel" w:eastAsia="Corbel" w:hAnsi="Corbel" w:cs="Corbel"/>
          <w:color w:val="000000" w:themeColor="text1"/>
          <w:sz w:val="24"/>
          <w:szCs w:val="24"/>
        </w:rPr>
        <w:t>do 50% - niedostateczny,</w:t>
      </w:r>
      <w:r w:rsidRPr="00232633">
        <w:rPr>
          <w:rFonts w:ascii="Corbel" w:eastAsia="Corbel" w:hAnsi="Corbel" w:cs="Corbel"/>
          <w:color w:val="000000" w:themeColor="text1"/>
          <w:sz w:val="24"/>
          <w:szCs w:val="24"/>
        </w:rPr>
        <w:t xml:space="preserve"> </w:t>
      </w:r>
    </w:p>
    <w:p w14:paraId="049D25F4" w14:textId="5047D551" w:rsidR="00232633" w:rsidRPr="00A12DCA" w:rsidRDefault="00232633" w:rsidP="00232633">
      <w:pPr>
        <w:pStyle w:val="Akapitzlist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0" w:firstLine="0"/>
        <w:rPr>
          <w:rFonts w:ascii="Corbel" w:eastAsia="Corbel" w:hAnsi="Corbel" w:cs="Corbel"/>
          <w:color w:val="000000" w:themeColor="text1"/>
          <w:sz w:val="24"/>
          <w:szCs w:val="24"/>
        </w:rPr>
      </w:pPr>
      <w:r w:rsidRPr="00A12DCA">
        <w:rPr>
          <w:rFonts w:ascii="Corbel" w:eastAsia="Corbel" w:hAnsi="Corbel" w:cs="Corbel"/>
          <w:color w:val="000000" w:themeColor="text1"/>
          <w:sz w:val="24"/>
          <w:szCs w:val="24"/>
        </w:rPr>
        <w:t>51% - 60% - dostateczny,</w:t>
      </w:r>
    </w:p>
    <w:p w14:paraId="1BC5C53A" w14:textId="77777777" w:rsidR="00232633" w:rsidRPr="00A12DCA" w:rsidRDefault="00232633" w:rsidP="00232633">
      <w:pPr>
        <w:pStyle w:val="Akapitzlist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0" w:firstLine="0"/>
        <w:rPr>
          <w:rFonts w:ascii="Corbel" w:eastAsia="Corbel" w:hAnsi="Corbel" w:cs="Corbel"/>
          <w:color w:val="000000" w:themeColor="text1"/>
          <w:sz w:val="24"/>
          <w:szCs w:val="24"/>
        </w:rPr>
      </w:pPr>
      <w:r w:rsidRPr="00A12DCA">
        <w:rPr>
          <w:rFonts w:ascii="Corbel" w:eastAsia="Corbel" w:hAnsi="Corbel" w:cs="Corbel"/>
          <w:color w:val="000000" w:themeColor="text1"/>
          <w:sz w:val="24"/>
          <w:szCs w:val="24"/>
        </w:rPr>
        <w:t>61% - 70% - dostateczny plus,</w:t>
      </w:r>
    </w:p>
    <w:p w14:paraId="0D2C15C5" w14:textId="77777777" w:rsidR="00232633" w:rsidRPr="00A12DCA" w:rsidRDefault="00232633" w:rsidP="00232633">
      <w:pPr>
        <w:pStyle w:val="Akapitzlist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0" w:firstLine="0"/>
        <w:rPr>
          <w:rFonts w:ascii="Corbel" w:eastAsia="Corbel" w:hAnsi="Corbel" w:cs="Corbel"/>
          <w:color w:val="000000" w:themeColor="text1"/>
          <w:sz w:val="24"/>
          <w:szCs w:val="24"/>
        </w:rPr>
      </w:pPr>
      <w:r w:rsidRPr="00A12DCA">
        <w:rPr>
          <w:rFonts w:ascii="Corbel" w:eastAsia="Corbel" w:hAnsi="Corbel" w:cs="Corbel"/>
          <w:color w:val="000000" w:themeColor="text1"/>
          <w:sz w:val="24"/>
          <w:szCs w:val="24"/>
        </w:rPr>
        <w:t xml:space="preserve"> 71% - 80% - dobry,</w:t>
      </w:r>
    </w:p>
    <w:p w14:paraId="6F4BD5EB" w14:textId="77777777" w:rsidR="00232633" w:rsidRDefault="00232633" w:rsidP="00232633">
      <w:pPr>
        <w:pStyle w:val="Akapitzlist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0" w:firstLine="0"/>
        <w:rPr>
          <w:rFonts w:ascii="Corbel" w:eastAsia="Corbel" w:hAnsi="Corbel" w:cs="Corbel"/>
          <w:color w:val="000000" w:themeColor="text1"/>
          <w:sz w:val="24"/>
          <w:szCs w:val="24"/>
        </w:rPr>
      </w:pPr>
      <w:r w:rsidRPr="00A12DCA">
        <w:rPr>
          <w:rFonts w:ascii="Corbel" w:eastAsia="Corbel" w:hAnsi="Corbel" w:cs="Corbel"/>
          <w:color w:val="000000" w:themeColor="text1"/>
          <w:sz w:val="24"/>
          <w:szCs w:val="24"/>
        </w:rPr>
        <w:t>81% - 90% - dobry plus,</w:t>
      </w:r>
    </w:p>
    <w:p w14:paraId="4B5A90C8" w14:textId="77777777" w:rsidR="00232633" w:rsidRPr="00232633" w:rsidRDefault="00232633" w:rsidP="00232633">
      <w:pPr>
        <w:pStyle w:val="Punktygwne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after="0"/>
        <w:ind w:left="0" w:firstLine="0"/>
        <w:rPr>
          <w:rFonts w:ascii="Corbel" w:eastAsia="Corbel" w:hAnsi="Corbel" w:cs="Corbel"/>
          <w:b w:val="0"/>
          <w:smallCaps w:val="0"/>
          <w:color w:val="000000" w:themeColor="text1"/>
          <w:szCs w:val="24"/>
        </w:rPr>
      </w:pPr>
      <w:r w:rsidRPr="00232633">
        <w:rPr>
          <w:rFonts w:ascii="Corbel" w:eastAsia="Corbel" w:hAnsi="Corbel" w:cs="Corbel"/>
          <w:b w:val="0"/>
          <w:smallCaps w:val="0"/>
          <w:color w:val="000000" w:themeColor="text1"/>
          <w:szCs w:val="24"/>
        </w:rPr>
        <w:t>91% - 100% - bardzo dobry</w:t>
      </w:r>
    </w:p>
    <w:p w14:paraId="78ACBF7C" w14:textId="77777777" w:rsidR="00232633" w:rsidRDefault="00232633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2542673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F7DD06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E43CA9" w:rsidRPr="00E43CA9" w14:paraId="282CC6CA" w14:textId="77777777" w:rsidTr="003E1941">
        <w:tc>
          <w:tcPr>
            <w:tcW w:w="4962" w:type="dxa"/>
            <w:vAlign w:val="center"/>
          </w:tcPr>
          <w:p w14:paraId="18B157E3" w14:textId="77777777" w:rsidR="0085747A" w:rsidRPr="00D362B3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362B3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D362B3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D362B3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6857029" w14:textId="77777777" w:rsidR="0085747A" w:rsidRPr="00D362B3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362B3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D362B3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D362B3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E43CA9" w:rsidRPr="00E43CA9" w14:paraId="7F34165B" w14:textId="77777777" w:rsidTr="00923D7D">
        <w:tc>
          <w:tcPr>
            <w:tcW w:w="4962" w:type="dxa"/>
          </w:tcPr>
          <w:p w14:paraId="58D2EA74" w14:textId="493CA36C" w:rsidR="00454609" w:rsidRPr="00D362B3" w:rsidRDefault="00454609" w:rsidP="007406A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362B3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7" w:type="dxa"/>
          </w:tcPr>
          <w:p w14:paraId="2E795163" w14:textId="65A415F2" w:rsidR="00454609" w:rsidRPr="00D362B3" w:rsidRDefault="009B2A0A" w:rsidP="002612A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362B3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E43CA9" w:rsidRPr="00E43CA9" w14:paraId="082E5B26" w14:textId="77777777" w:rsidTr="00923D7D">
        <w:tc>
          <w:tcPr>
            <w:tcW w:w="4962" w:type="dxa"/>
          </w:tcPr>
          <w:p w14:paraId="0C4AA7A2" w14:textId="77777777" w:rsidR="00454609" w:rsidRPr="00D362B3" w:rsidRDefault="0045460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362B3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270DAE05" w14:textId="77777777" w:rsidR="00454609" w:rsidRPr="00D362B3" w:rsidRDefault="0045460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362B3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2D9CA2F" w14:textId="77777777" w:rsidR="00454609" w:rsidRPr="00D362B3" w:rsidRDefault="00454609" w:rsidP="002612A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362B3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E43CA9" w:rsidRPr="00E43CA9" w14:paraId="2C8A5F3D" w14:textId="77777777" w:rsidTr="00923D7D">
        <w:tc>
          <w:tcPr>
            <w:tcW w:w="4962" w:type="dxa"/>
          </w:tcPr>
          <w:p w14:paraId="355EAB15" w14:textId="239C779C" w:rsidR="00454609" w:rsidRPr="00D362B3" w:rsidRDefault="00454609" w:rsidP="004D458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362B3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D362B3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D362B3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4D4589" w:rsidRPr="00D362B3">
              <w:rPr>
                <w:rFonts w:ascii="Corbel" w:hAnsi="Corbel"/>
                <w:sz w:val="24"/>
                <w:szCs w:val="24"/>
              </w:rPr>
              <w:t xml:space="preserve"> </w:t>
            </w:r>
            <w:r w:rsidRPr="00D362B3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0BD604FF" w14:textId="6B1D0567" w:rsidR="00454609" w:rsidRPr="00D362B3" w:rsidRDefault="003919F2" w:rsidP="002612A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362B3">
              <w:rPr>
                <w:rFonts w:ascii="Corbel" w:hAnsi="Corbel"/>
                <w:sz w:val="24"/>
                <w:szCs w:val="24"/>
              </w:rPr>
              <w:t>40</w:t>
            </w:r>
          </w:p>
        </w:tc>
      </w:tr>
      <w:tr w:rsidR="00E43CA9" w:rsidRPr="00E43CA9" w14:paraId="6DC76D35" w14:textId="77777777" w:rsidTr="00923D7D">
        <w:tc>
          <w:tcPr>
            <w:tcW w:w="4962" w:type="dxa"/>
          </w:tcPr>
          <w:p w14:paraId="53746E44" w14:textId="77777777" w:rsidR="00454609" w:rsidRPr="00D362B3" w:rsidRDefault="0045460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362B3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4B70F01" w14:textId="63B39406" w:rsidR="00454609" w:rsidRPr="00D362B3" w:rsidRDefault="009B2A0A" w:rsidP="002612A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362B3">
              <w:rPr>
                <w:rFonts w:ascii="Corbel" w:hAnsi="Corbel"/>
                <w:b/>
                <w:sz w:val="24"/>
                <w:szCs w:val="24"/>
              </w:rPr>
              <w:t>75</w:t>
            </w:r>
          </w:p>
        </w:tc>
      </w:tr>
      <w:tr w:rsidR="00E43CA9" w:rsidRPr="00E43CA9" w14:paraId="291BCB23" w14:textId="77777777" w:rsidTr="00923D7D">
        <w:tc>
          <w:tcPr>
            <w:tcW w:w="4962" w:type="dxa"/>
          </w:tcPr>
          <w:p w14:paraId="16B56DE9" w14:textId="77777777" w:rsidR="00454609" w:rsidRPr="00D362B3" w:rsidRDefault="0045460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D362B3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49464D99" w14:textId="433F74EF" w:rsidR="00454609" w:rsidRPr="00D362B3" w:rsidRDefault="009B2A0A" w:rsidP="002612A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362B3">
              <w:rPr>
                <w:rFonts w:ascii="Corbel" w:hAnsi="Corbel"/>
                <w:b/>
                <w:sz w:val="24"/>
                <w:szCs w:val="24"/>
              </w:rPr>
              <w:t>3</w:t>
            </w:r>
          </w:p>
        </w:tc>
      </w:tr>
    </w:tbl>
    <w:p w14:paraId="2A4CCE6A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F978409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2B12AB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71C028A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9"/>
        <w:gridCol w:w="5449"/>
      </w:tblGrid>
      <w:tr w:rsidR="0085747A" w:rsidRPr="009C54AE" w14:paraId="395CC237" w14:textId="77777777" w:rsidTr="00FF4E55">
        <w:trPr>
          <w:trHeight w:val="397"/>
        </w:trPr>
        <w:tc>
          <w:tcPr>
            <w:tcW w:w="3969" w:type="dxa"/>
          </w:tcPr>
          <w:p w14:paraId="73E3C89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0493E8F5" w14:textId="0C5AD525" w:rsidR="0085747A" w:rsidRPr="009C54AE" w:rsidRDefault="00FF4E55" w:rsidP="00FF4E5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74679A95" w14:textId="77777777" w:rsidTr="00FF4E55">
        <w:trPr>
          <w:trHeight w:val="397"/>
        </w:trPr>
        <w:tc>
          <w:tcPr>
            <w:tcW w:w="3969" w:type="dxa"/>
          </w:tcPr>
          <w:p w14:paraId="36938F3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55E95B7C" w14:textId="13AF9B0D" w:rsidR="0085747A" w:rsidRPr="009C54AE" w:rsidRDefault="00FF4E55" w:rsidP="00FF4E5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45A22D9B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9BC674D" w14:textId="77777777" w:rsidR="0085747A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14EA3C0C" w14:textId="77777777" w:rsidR="00A3340E" w:rsidRDefault="00A3340E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EBFDAE4" w14:textId="77777777" w:rsidR="00127F36" w:rsidRDefault="00127F36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A3340E" w:rsidRPr="00A3340E" w14:paraId="30F52511" w14:textId="77777777" w:rsidTr="00547EBB">
        <w:trPr>
          <w:trHeight w:val="397"/>
          <w:jc w:val="center"/>
        </w:trPr>
        <w:tc>
          <w:tcPr>
            <w:tcW w:w="7513" w:type="dxa"/>
          </w:tcPr>
          <w:p w14:paraId="0FB1C0C6" w14:textId="77777777" w:rsidR="00127F36" w:rsidRPr="00A3340E" w:rsidRDefault="00127F36" w:rsidP="00127F36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 w:rsidRPr="00A3340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735BB4FA" w14:textId="77777777" w:rsidR="00D362B3" w:rsidRDefault="00D362B3" w:rsidP="00D362B3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92FC2">
              <w:rPr>
                <w:rFonts w:ascii="Corbel" w:hAnsi="Corbel"/>
                <w:b w:val="0"/>
                <w:smallCaps w:val="0"/>
                <w:szCs w:val="24"/>
              </w:rPr>
              <w:t>Pastusiak R., Ocena efektywności inwestycji, Warszawa 2023.</w:t>
            </w:r>
          </w:p>
          <w:p w14:paraId="4ADF02BA" w14:textId="77777777" w:rsidR="00D362B3" w:rsidRPr="00D362B3" w:rsidRDefault="00D362B3" w:rsidP="00D362B3">
            <w:pPr>
              <w:pStyle w:val="Punktygwne"/>
              <w:numPr>
                <w:ilvl w:val="0"/>
                <w:numId w:val="5"/>
              </w:numPr>
              <w:spacing w:before="0" w:after="0"/>
              <w:jc w:val="both"/>
              <w:rPr>
                <w:rFonts w:ascii="Corbel" w:hAnsi="Corbel"/>
                <w:szCs w:val="24"/>
              </w:rPr>
            </w:pPr>
            <w:r w:rsidRPr="00E66E22">
              <w:rPr>
                <w:rFonts w:ascii="Corbel" w:hAnsi="Corbel"/>
                <w:b w:val="0"/>
                <w:smallCaps w:val="0"/>
                <w:szCs w:val="24"/>
              </w:rPr>
              <w:t xml:space="preserve">Bławat F., </w:t>
            </w:r>
            <w:proofErr w:type="spellStart"/>
            <w:r w:rsidRPr="00E66E22">
              <w:rPr>
                <w:rFonts w:ascii="Corbel" w:hAnsi="Corbel"/>
                <w:b w:val="0"/>
                <w:smallCaps w:val="0"/>
                <w:szCs w:val="24"/>
              </w:rPr>
              <w:t>Drajska</w:t>
            </w:r>
            <w:proofErr w:type="spellEnd"/>
            <w:r w:rsidRPr="00E66E22">
              <w:rPr>
                <w:rFonts w:ascii="Corbel" w:hAnsi="Corbel"/>
                <w:b w:val="0"/>
                <w:smallCaps w:val="0"/>
                <w:szCs w:val="24"/>
              </w:rPr>
              <w:t xml:space="preserve"> E., Figura P., </w:t>
            </w:r>
            <w:proofErr w:type="spellStart"/>
            <w:r w:rsidRPr="00E66E22">
              <w:rPr>
                <w:rFonts w:ascii="Corbel" w:hAnsi="Corbel"/>
                <w:b w:val="0"/>
                <w:smallCaps w:val="0"/>
                <w:szCs w:val="24"/>
              </w:rPr>
              <w:t>Gawrycka</w:t>
            </w:r>
            <w:proofErr w:type="spellEnd"/>
            <w:r w:rsidRPr="00E66E22">
              <w:rPr>
                <w:rFonts w:ascii="Corbel" w:hAnsi="Corbel"/>
                <w:b w:val="0"/>
                <w:smallCaps w:val="0"/>
                <w:szCs w:val="24"/>
              </w:rPr>
              <w:t xml:space="preserve"> M., Korol T., Prusak B.,  Analiza finansowa przedsiębiorstwa. Finansowanie, inwestycje, wartość, syntetyczna ocena kondycji finansowej, Warszawa 2020.</w:t>
            </w:r>
          </w:p>
          <w:p w14:paraId="12325BB7" w14:textId="65C82923" w:rsidR="00127F36" w:rsidRPr="00A3340E" w:rsidRDefault="00D362B3" w:rsidP="00D362B3">
            <w:pPr>
              <w:pStyle w:val="Punktygwne"/>
              <w:numPr>
                <w:ilvl w:val="0"/>
                <w:numId w:val="5"/>
              </w:numPr>
              <w:spacing w:before="0" w:after="0"/>
              <w:jc w:val="both"/>
              <w:rPr>
                <w:rFonts w:ascii="Corbel" w:hAnsi="Corbel"/>
                <w:szCs w:val="24"/>
              </w:rPr>
            </w:pPr>
            <w:r w:rsidRPr="00692FC2">
              <w:rPr>
                <w:rFonts w:ascii="Corbel" w:hAnsi="Corbel"/>
                <w:b w:val="0"/>
                <w:smallCaps w:val="0"/>
                <w:szCs w:val="24"/>
              </w:rPr>
              <w:t>Banaś, J., Rzepka B., Ocena efektywności inwestycji, Rzeszów 2019.</w:t>
            </w:r>
          </w:p>
        </w:tc>
      </w:tr>
      <w:tr w:rsidR="00A3340E" w:rsidRPr="00A3340E" w14:paraId="099FDA2D" w14:textId="77777777" w:rsidTr="00547EBB">
        <w:trPr>
          <w:trHeight w:val="397"/>
          <w:jc w:val="center"/>
        </w:trPr>
        <w:tc>
          <w:tcPr>
            <w:tcW w:w="7513" w:type="dxa"/>
          </w:tcPr>
          <w:p w14:paraId="479BCFBF" w14:textId="77777777" w:rsidR="00127F36" w:rsidRPr="00A3340E" w:rsidRDefault="00127F36" w:rsidP="00127F36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 w:rsidRPr="00A3340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4ABF69CB" w14:textId="77777777" w:rsidR="00D362B3" w:rsidRPr="00D362B3" w:rsidRDefault="00D362B3" w:rsidP="00D362B3">
            <w:pPr>
              <w:pStyle w:val="Punktygwne"/>
              <w:numPr>
                <w:ilvl w:val="0"/>
                <w:numId w:val="6"/>
              </w:numPr>
              <w:spacing w:before="0" w:after="0"/>
              <w:jc w:val="both"/>
              <w:rPr>
                <w:rFonts w:ascii="Corbel" w:hAnsi="Corbel"/>
                <w:szCs w:val="24"/>
              </w:rPr>
            </w:pPr>
            <w:proofErr w:type="spellStart"/>
            <w:r w:rsidRPr="00692FC2">
              <w:rPr>
                <w:rFonts w:ascii="Corbel" w:hAnsi="Corbel"/>
                <w:b w:val="0"/>
                <w:smallCaps w:val="0"/>
                <w:szCs w:val="24"/>
              </w:rPr>
              <w:t>Postuła</w:t>
            </w:r>
            <w:proofErr w:type="spellEnd"/>
            <w:r w:rsidRPr="00692FC2">
              <w:rPr>
                <w:rFonts w:ascii="Corbel" w:hAnsi="Corbel"/>
                <w:b w:val="0"/>
                <w:smallCaps w:val="0"/>
                <w:szCs w:val="24"/>
              </w:rPr>
              <w:t xml:space="preserve"> M., Cieślik R., Projekty inwestycyjne. Finasowanie, budżetowanie, ocena efektywności, Warszawa 2016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24952B03" w14:textId="313B4B2A" w:rsidR="00127F36" w:rsidRPr="00A3340E" w:rsidRDefault="00D362B3" w:rsidP="00D362B3">
            <w:pPr>
              <w:pStyle w:val="Punktygwne"/>
              <w:numPr>
                <w:ilvl w:val="0"/>
                <w:numId w:val="6"/>
              </w:numPr>
              <w:spacing w:before="0" w:after="0"/>
              <w:jc w:val="both"/>
              <w:rPr>
                <w:rFonts w:ascii="Corbel" w:hAnsi="Corbel"/>
                <w:szCs w:val="24"/>
              </w:rPr>
            </w:pPr>
            <w:proofErr w:type="spellStart"/>
            <w:r w:rsidRPr="00E66E22">
              <w:rPr>
                <w:rFonts w:ascii="Corbel" w:hAnsi="Corbel"/>
                <w:b w:val="0"/>
                <w:smallCaps w:val="0"/>
                <w:szCs w:val="24"/>
              </w:rPr>
              <w:t>Kassay</w:t>
            </w:r>
            <w:proofErr w:type="spellEnd"/>
            <w:r w:rsidRPr="00E66E22">
              <w:rPr>
                <w:rFonts w:ascii="Corbel" w:hAnsi="Corbel"/>
                <w:b w:val="0"/>
                <w:smallCaps w:val="0"/>
                <w:szCs w:val="24"/>
              </w:rPr>
              <w:t xml:space="preserve"> S., Zarządzanie. Strategia inwestycyjna i projekty inwestycyjne, Kraków 2020.</w:t>
            </w:r>
          </w:p>
        </w:tc>
      </w:tr>
    </w:tbl>
    <w:p w14:paraId="0358DBF4" w14:textId="77777777" w:rsidR="00127F36" w:rsidRPr="009C54AE" w:rsidRDefault="00127F36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9E7C51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B8118FD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65BF69" w14:textId="77777777" w:rsidR="00962104" w:rsidRDefault="00962104" w:rsidP="00C16ABF">
      <w:pPr>
        <w:spacing w:after="0" w:line="240" w:lineRule="auto"/>
      </w:pPr>
      <w:r>
        <w:separator/>
      </w:r>
    </w:p>
  </w:endnote>
  <w:endnote w:type="continuationSeparator" w:id="0">
    <w:p w14:paraId="4EFFFD0D" w14:textId="77777777" w:rsidR="00962104" w:rsidRDefault="0096210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BF2AFE" w14:textId="77777777" w:rsidR="00962104" w:rsidRDefault="00962104" w:rsidP="00C16ABF">
      <w:pPr>
        <w:spacing w:after="0" w:line="240" w:lineRule="auto"/>
      </w:pPr>
      <w:r>
        <w:separator/>
      </w:r>
    </w:p>
  </w:footnote>
  <w:footnote w:type="continuationSeparator" w:id="0">
    <w:p w14:paraId="3303E813" w14:textId="77777777" w:rsidR="00962104" w:rsidRDefault="00962104" w:rsidP="00C16ABF">
      <w:pPr>
        <w:spacing w:after="0" w:line="240" w:lineRule="auto"/>
      </w:pPr>
      <w:r>
        <w:continuationSeparator/>
      </w:r>
    </w:p>
  </w:footnote>
  <w:footnote w:id="1">
    <w:p w14:paraId="72E09A0A" w14:textId="2C4A8195" w:rsidR="0030395F" w:rsidRDefault="0030395F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A1AD0"/>
    <w:multiLevelType w:val="hybridMultilevel"/>
    <w:tmpl w:val="18B05A18"/>
    <w:lvl w:ilvl="0" w:tplc="BD46AC7A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6F6565"/>
    <w:multiLevelType w:val="hybridMultilevel"/>
    <w:tmpl w:val="0994D6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9C239E8"/>
    <w:multiLevelType w:val="hybridMultilevel"/>
    <w:tmpl w:val="4C04BCC6"/>
    <w:lvl w:ilvl="0" w:tplc="0415000F">
      <w:start w:val="1"/>
      <w:numFmt w:val="decimal"/>
      <w:lvlText w:val="%1."/>
      <w:lvlJc w:val="left"/>
      <w:pPr>
        <w:ind w:left="754" w:hanging="360"/>
      </w:p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 w15:restartNumberingAfterBreak="0">
    <w:nsid w:val="50132E96"/>
    <w:multiLevelType w:val="hybridMultilevel"/>
    <w:tmpl w:val="E228D7A8"/>
    <w:lvl w:ilvl="0" w:tplc="0415000F">
      <w:start w:val="1"/>
      <w:numFmt w:val="decimal"/>
      <w:lvlText w:val="%1."/>
      <w:lvlJc w:val="left"/>
      <w:pPr>
        <w:ind w:left="754" w:hanging="360"/>
      </w:p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 w15:restartNumberingAfterBreak="0">
    <w:nsid w:val="638E1948"/>
    <w:multiLevelType w:val="hybridMultilevel"/>
    <w:tmpl w:val="FE3A8E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482E79"/>
    <w:multiLevelType w:val="hybridMultilevel"/>
    <w:tmpl w:val="41BE88AA"/>
    <w:lvl w:ilvl="0" w:tplc="451EFE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D288BF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2FC1EC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B6A02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41CB47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F468F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0258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0A4DD1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E3E50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4479657">
    <w:abstractNumId w:val="2"/>
  </w:num>
  <w:num w:numId="2" w16cid:durableId="492993961">
    <w:abstractNumId w:val="5"/>
  </w:num>
  <w:num w:numId="3" w16cid:durableId="1911039186">
    <w:abstractNumId w:val="0"/>
  </w:num>
  <w:num w:numId="4" w16cid:durableId="1713339304">
    <w:abstractNumId w:val="1"/>
  </w:num>
  <w:num w:numId="5" w16cid:durableId="436870099">
    <w:abstractNumId w:val="3"/>
  </w:num>
  <w:num w:numId="6" w16cid:durableId="670333518">
    <w:abstractNumId w:val="4"/>
  </w:num>
  <w:num w:numId="7" w16cid:durableId="1356420032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256A6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C0490"/>
    <w:rsid w:val="000D0350"/>
    <w:rsid w:val="000D04B0"/>
    <w:rsid w:val="000F1C57"/>
    <w:rsid w:val="000F5615"/>
    <w:rsid w:val="00113EE7"/>
    <w:rsid w:val="00114B06"/>
    <w:rsid w:val="00123F19"/>
    <w:rsid w:val="00124BFF"/>
    <w:rsid w:val="0012560E"/>
    <w:rsid w:val="00127108"/>
    <w:rsid w:val="00127F36"/>
    <w:rsid w:val="00134B13"/>
    <w:rsid w:val="00146BC0"/>
    <w:rsid w:val="00153C41"/>
    <w:rsid w:val="00154381"/>
    <w:rsid w:val="00156BD1"/>
    <w:rsid w:val="001640A7"/>
    <w:rsid w:val="00164FA7"/>
    <w:rsid w:val="00166A03"/>
    <w:rsid w:val="001718A7"/>
    <w:rsid w:val="001737CF"/>
    <w:rsid w:val="0017512A"/>
    <w:rsid w:val="00176083"/>
    <w:rsid w:val="00192F37"/>
    <w:rsid w:val="0019715B"/>
    <w:rsid w:val="001A70D2"/>
    <w:rsid w:val="001D657B"/>
    <w:rsid w:val="001D7B54"/>
    <w:rsid w:val="001E0209"/>
    <w:rsid w:val="001F2CA2"/>
    <w:rsid w:val="002144C0"/>
    <w:rsid w:val="00215FA7"/>
    <w:rsid w:val="0022477D"/>
    <w:rsid w:val="002278A9"/>
    <w:rsid w:val="00232633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0AE4"/>
    <w:rsid w:val="002B4D55"/>
    <w:rsid w:val="002B5EA0"/>
    <w:rsid w:val="002B6119"/>
    <w:rsid w:val="002C1F06"/>
    <w:rsid w:val="002D3375"/>
    <w:rsid w:val="002D5818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75384"/>
    <w:rsid w:val="00387308"/>
    <w:rsid w:val="003919F2"/>
    <w:rsid w:val="003A0A5B"/>
    <w:rsid w:val="003A1176"/>
    <w:rsid w:val="003C0BAE"/>
    <w:rsid w:val="003D18A9"/>
    <w:rsid w:val="003D43D4"/>
    <w:rsid w:val="003D6CE2"/>
    <w:rsid w:val="003E1941"/>
    <w:rsid w:val="003E2FE6"/>
    <w:rsid w:val="003E49D5"/>
    <w:rsid w:val="003F1AB7"/>
    <w:rsid w:val="003F205D"/>
    <w:rsid w:val="003F38C0"/>
    <w:rsid w:val="003F6E1D"/>
    <w:rsid w:val="00414E3C"/>
    <w:rsid w:val="0042244A"/>
    <w:rsid w:val="0042745A"/>
    <w:rsid w:val="00431D5C"/>
    <w:rsid w:val="004362C6"/>
    <w:rsid w:val="00437FA2"/>
    <w:rsid w:val="004400CF"/>
    <w:rsid w:val="00445970"/>
    <w:rsid w:val="00454609"/>
    <w:rsid w:val="00461EFC"/>
    <w:rsid w:val="004652C2"/>
    <w:rsid w:val="004706D1"/>
    <w:rsid w:val="00471326"/>
    <w:rsid w:val="0047598D"/>
    <w:rsid w:val="004840FD"/>
    <w:rsid w:val="00490F7D"/>
    <w:rsid w:val="00491678"/>
    <w:rsid w:val="00494641"/>
    <w:rsid w:val="004968E2"/>
    <w:rsid w:val="004A3EEA"/>
    <w:rsid w:val="004A4D1F"/>
    <w:rsid w:val="004B0E82"/>
    <w:rsid w:val="004D4589"/>
    <w:rsid w:val="004D5282"/>
    <w:rsid w:val="004F1551"/>
    <w:rsid w:val="004F55A3"/>
    <w:rsid w:val="004F71E4"/>
    <w:rsid w:val="0050496F"/>
    <w:rsid w:val="00513B6F"/>
    <w:rsid w:val="00517C63"/>
    <w:rsid w:val="005363C4"/>
    <w:rsid w:val="00536BDE"/>
    <w:rsid w:val="00543ACC"/>
    <w:rsid w:val="00551608"/>
    <w:rsid w:val="0056696D"/>
    <w:rsid w:val="0059484D"/>
    <w:rsid w:val="00597CDC"/>
    <w:rsid w:val="005A0855"/>
    <w:rsid w:val="005A133C"/>
    <w:rsid w:val="005A3196"/>
    <w:rsid w:val="005C080F"/>
    <w:rsid w:val="005C55E5"/>
    <w:rsid w:val="005C696A"/>
    <w:rsid w:val="005E27F0"/>
    <w:rsid w:val="005E6E85"/>
    <w:rsid w:val="005F31D2"/>
    <w:rsid w:val="0061029B"/>
    <w:rsid w:val="00617230"/>
    <w:rsid w:val="00621CE1"/>
    <w:rsid w:val="00627FC9"/>
    <w:rsid w:val="00633DAA"/>
    <w:rsid w:val="00647FA8"/>
    <w:rsid w:val="00650C5F"/>
    <w:rsid w:val="00654934"/>
    <w:rsid w:val="006620D9"/>
    <w:rsid w:val="00671958"/>
    <w:rsid w:val="00675843"/>
    <w:rsid w:val="00694F2D"/>
    <w:rsid w:val="00696477"/>
    <w:rsid w:val="006A2410"/>
    <w:rsid w:val="006C65E1"/>
    <w:rsid w:val="006D050F"/>
    <w:rsid w:val="006D6139"/>
    <w:rsid w:val="006E5D65"/>
    <w:rsid w:val="006F1282"/>
    <w:rsid w:val="006F1FBC"/>
    <w:rsid w:val="006F31E2"/>
    <w:rsid w:val="00705051"/>
    <w:rsid w:val="00706544"/>
    <w:rsid w:val="007072BA"/>
    <w:rsid w:val="0071620A"/>
    <w:rsid w:val="00724677"/>
    <w:rsid w:val="00725459"/>
    <w:rsid w:val="007327BD"/>
    <w:rsid w:val="00734608"/>
    <w:rsid w:val="007406A1"/>
    <w:rsid w:val="00745302"/>
    <w:rsid w:val="007461D6"/>
    <w:rsid w:val="00746EC8"/>
    <w:rsid w:val="00763BF1"/>
    <w:rsid w:val="00766FD4"/>
    <w:rsid w:val="0078168C"/>
    <w:rsid w:val="007850A6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066E2"/>
    <w:rsid w:val="0081554D"/>
    <w:rsid w:val="0081704E"/>
    <w:rsid w:val="0081707E"/>
    <w:rsid w:val="00823B09"/>
    <w:rsid w:val="008449B3"/>
    <w:rsid w:val="008552A2"/>
    <w:rsid w:val="0085747A"/>
    <w:rsid w:val="00884922"/>
    <w:rsid w:val="00885F64"/>
    <w:rsid w:val="008917F9"/>
    <w:rsid w:val="008A45F7"/>
    <w:rsid w:val="008A7DBA"/>
    <w:rsid w:val="008C0CC0"/>
    <w:rsid w:val="008C19A9"/>
    <w:rsid w:val="008C379D"/>
    <w:rsid w:val="008C5147"/>
    <w:rsid w:val="008C5359"/>
    <w:rsid w:val="008C5363"/>
    <w:rsid w:val="008D3DFB"/>
    <w:rsid w:val="008D7178"/>
    <w:rsid w:val="008E64F4"/>
    <w:rsid w:val="008F12C9"/>
    <w:rsid w:val="008F6E29"/>
    <w:rsid w:val="00903A6B"/>
    <w:rsid w:val="00916188"/>
    <w:rsid w:val="00923D7D"/>
    <w:rsid w:val="009353F8"/>
    <w:rsid w:val="009508DF"/>
    <w:rsid w:val="00950DAC"/>
    <w:rsid w:val="00954A07"/>
    <w:rsid w:val="00962104"/>
    <w:rsid w:val="00984B23"/>
    <w:rsid w:val="00991867"/>
    <w:rsid w:val="00997F14"/>
    <w:rsid w:val="009A78D9"/>
    <w:rsid w:val="009B2A0A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074D7"/>
    <w:rsid w:val="00A155EE"/>
    <w:rsid w:val="00A166A8"/>
    <w:rsid w:val="00A2245B"/>
    <w:rsid w:val="00A30110"/>
    <w:rsid w:val="00A3340E"/>
    <w:rsid w:val="00A36899"/>
    <w:rsid w:val="00A371F6"/>
    <w:rsid w:val="00A43BF6"/>
    <w:rsid w:val="00A53FA5"/>
    <w:rsid w:val="00A54817"/>
    <w:rsid w:val="00A554F8"/>
    <w:rsid w:val="00A601C8"/>
    <w:rsid w:val="00A60799"/>
    <w:rsid w:val="00A83D48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0D3E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C797F"/>
    <w:rsid w:val="00BD3869"/>
    <w:rsid w:val="00BD66E9"/>
    <w:rsid w:val="00BD6FF4"/>
    <w:rsid w:val="00BF2C41"/>
    <w:rsid w:val="00BF3BC0"/>
    <w:rsid w:val="00C058B4"/>
    <w:rsid w:val="00C05F44"/>
    <w:rsid w:val="00C131B5"/>
    <w:rsid w:val="00C16ABF"/>
    <w:rsid w:val="00C16F4D"/>
    <w:rsid w:val="00C170AE"/>
    <w:rsid w:val="00C2580E"/>
    <w:rsid w:val="00C26CB7"/>
    <w:rsid w:val="00C324C1"/>
    <w:rsid w:val="00C36992"/>
    <w:rsid w:val="00C45F48"/>
    <w:rsid w:val="00C56036"/>
    <w:rsid w:val="00C61DC5"/>
    <w:rsid w:val="00C67E92"/>
    <w:rsid w:val="00C70A26"/>
    <w:rsid w:val="00C766DF"/>
    <w:rsid w:val="00C810D8"/>
    <w:rsid w:val="00C94B98"/>
    <w:rsid w:val="00CA2B96"/>
    <w:rsid w:val="00CA5089"/>
    <w:rsid w:val="00CA56E5"/>
    <w:rsid w:val="00CB485C"/>
    <w:rsid w:val="00CC18AB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362B3"/>
    <w:rsid w:val="00D425B2"/>
    <w:rsid w:val="00D428D6"/>
    <w:rsid w:val="00D552B2"/>
    <w:rsid w:val="00D608D1"/>
    <w:rsid w:val="00D74119"/>
    <w:rsid w:val="00D8075B"/>
    <w:rsid w:val="00D8678B"/>
    <w:rsid w:val="00DA2114"/>
    <w:rsid w:val="00DA6057"/>
    <w:rsid w:val="00DC6D0C"/>
    <w:rsid w:val="00DE09C0"/>
    <w:rsid w:val="00DE4A14"/>
    <w:rsid w:val="00DF320D"/>
    <w:rsid w:val="00DF71C8"/>
    <w:rsid w:val="00E06F8C"/>
    <w:rsid w:val="00E129B8"/>
    <w:rsid w:val="00E21E7D"/>
    <w:rsid w:val="00E22FBC"/>
    <w:rsid w:val="00E24BF5"/>
    <w:rsid w:val="00E25338"/>
    <w:rsid w:val="00E43CA9"/>
    <w:rsid w:val="00E51E44"/>
    <w:rsid w:val="00E537E6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71B4F"/>
    <w:rsid w:val="00F76DBF"/>
    <w:rsid w:val="00F83B28"/>
    <w:rsid w:val="00F94993"/>
    <w:rsid w:val="00F974DA"/>
    <w:rsid w:val="00FA46E5"/>
    <w:rsid w:val="00FB7DBA"/>
    <w:rsid w:val="00FC1C25"/>
    <w:rsid w:val="00FC3F45"/>
    <w:rsid w:val="00FD503F"/>
    <w:rsid w:val="00FD5B05"/>
    <w:rsid w:val="00FD7589"/>
    <w:rsid w:val="00FF016A"/>
    <w:rsid w:val="00FF1401"/>
    <w:rsid w:val="00FF4E55"/>
    <w:rsid w:val="00FF5E7D"/>
    <w:rsid w:val="00FF676A"/>
    <w:rsid w:val="03C258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EA268C"/>
  <w15:docId w15:val="{77264FEF-70A0-43EB-B81F-2E13DB06D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D717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D717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D7178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717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7178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B7A903-623A-406C-AF43-257D79B00F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B8D1BA7-5E31-4E51-8B09-8E993A5CE06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57EE98-D7AE-40D2-B4D3-5B6C518DC49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5FB15CC-09EE-4B53-8189-901E188AC9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4</Pages>
  <Words>828</Words>
  <Characters>4973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Jolanta Zawora</cp:lastModifiedBy>
  <cp:revision>2</cp:revision>
  <cp:lastPrinted>2019-02-06T12:12:00Z</cp:lastPrinted>
  <dcterms:created xsi:type="dcterms:W3CDTF">2026-01-13T16:22:00Z</dcterms:created>
  <dcterms:modified xsi:type="dcterms:W3CDTF">2026-01-13T16:22:00Z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